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48"/>
          <w:szCs w:val="48"/>
          <w:lang w:eastAsia="hu-HU"/>
        </w:rPr>
        <w:id w:val="13197423"/>
        <w:docPartObj>
          <w:docPartGallery w:val="Cover Pages"/>
          <w:docPartUnique/>
        </w:docPartObj>
      </w:sdtPr>
      <w:sdtEndPr>
        <w:rPr>
          <w:rFonts w:ascii="Times New Roman" w:eastAsia="Times New Roman" w:hAnsi="Times New Roman" w:cs="Times New Roman"/>
          <w:bCs w:val="0"/>
          <w:color w:val="auto"/>
          <w:sz w:val="24"/>
          <w:szCs w:val="20"/>
        </w:rPr>
      </w:sdtEndPr>
      <w:sdtContent>
        <w:tbl>
          <w:tblPr>
            <w:tblpPr w:leftFromText="187" w:rightFromText="187" w:horzAnchor="margin" w:tblpYSpec="bottom"/>
            <w:tblW w:w="3000" w:type="pct"/>
            <w:tblLook w:val="04A0" w:firstRow="1" w:lastRow="0" w:firstColumn="1" w:lastColumn="0" w:noHBand="0" w:noVBand="1"/>
          </w:tblPr>
          <w:tblGrid>
            <w:gridCol w:w="5443"/>
          </w:tblGrid>
          <w:tr w:rsidR="00012A04" w:rsidTr="00307723">
            <w:trPr>
              <w:trHeight w:val="995"/>
            </w:trPr>
            <w:sdt>
              <w:sdtPr>
                <w:rPr>
                  <w:rFonts w:asciiTheme="majorHAnsi" w:eastAsiaTheme="majorEastAsia" w:hAnsiTheme="majorHAnsi" w:cstheme="majorBidi"/>
                  <w:b/>
                  <w:bCs/>
                  <w:color w:val="365F91" w:themeColor="accent1" w:themeShade="BF"/>
                  <w:sz w:val="48"/>
                  <w:szCs w:val="48"/>
                  <w:lang w:eastAsia="hu-HU"/>
                </w:rPr>
                <w:alias w:val="Cím"/>
                <w:id w:val="703864190"/>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sz w:val="40"/>
                  <w:szCs w:val="40"/>
                  <w:lang w:eastAsia="en-US"/>
                </w:rPr>
              </w:sdtEndPr>
              <w:sdtContent>
                <w:tc>
                  <w:tcPr>
                    <w:tcW w:w="5573" w:type="dxa"/>
                  </w:tcPr>
                  <w:p w:rsidR="00012A04" w:rsidRDefault="00012A04" w:rsidP="00012A04">
                    <w:pPr>
                      <w:pStyle w:val="Nincstrkz"/>
                      <w:rPr>
                        <w:rFonts w:asciiTheme="majorHAnsi" w:eastAsiaTheme="majorEastAsia" w:hAnsiTheme="majorHAnsi" w:cstheme="majorBidi"/>
                        <w:b/>
                        <w:bCs/>
                        <w:color w:val="365F91" w:themeColor="accent1" w:themeShade="BF"/>
                        <w:sz w:val="48"/>
                        <w:szCs w:val="48"/>
                      </w:rPr>
                    </w:pPr>
                    <w:r w:rsidRPr="00307723">
                      <w:rPr>
                        <w:rFonts w:ascii="Times New Roman" w:eastAsiaTheme="majorEastAsia" w:hAnsi="Times New Roman" w:cs="Times New Roman"/>
                        <w:b/>
                        <w:bCs/>
                        <w:color w:val="365F91" w:themeColor="accent1" w:themeShade="BF"/>
                        <w:sz w:val="40"/>
                        <w:szCs w:val="40"/>
                      </w:rPr>
                      <w:t>Szendehelyi Általános Iskola</w:t>
                    </w:r>
                  </w:p>
                </w:tc>
              </w:sdtContent>
            </w:sdt>
          </w:tr>
          <w:tr w:rsidR="00012A04" w:rsidTr="00012A04">
            <w:sdt>
              <w:sdtPr>
                <w:rPr>
                  <w:rFonts w:ascii="Times New Roman" w:hAnsi="Times New Roman" w:cs="Times New Roman"/>
                  <w:b/>
                  <w:color w:val="484329" w:themeColor="background2" w:themeShade="3F"/>
                  <w:sz w:val="44"/>
                  <w:szCs w:val="44"/>
                </w:rPr>
                <w:alias w:val="Alcím"/>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573" w:type="dxa"/>
                  </w:tcPr>
                  <w:p w:rsidR="00012A04" w:rsidRPr="00307723" w:rsidRDefault="00012A04" w:rsidP="00012A04">
                    <w:pPr>
                      <w:pStyle w:val="Nincstrkz"/>
                      <w:rPr>
                        <w:rFonts w:ascii="Times New Roman" w:hAnsi="Times New Roman" w:cs="Times New Roman"/>
                        <w:b/>
                        <w:color w:val="484329" w:themeColor="background2" w:themeShade="3F"/>
                        <w:sz w:val="44"/>
                        <w:szCs w:val="44"/>
                      </w:rPr>
                    </w:pPr>
                    <w:r w:rsidRPr="00307723">
                      <w:rPr>
                        <w:rFonts w:ascii="Times New Roman" w:hAnsi="Times New Roman" w:cs="Times New Roman"/>
                        <w:b/>
                        <w:color w:val="484329" w:themeColor="background2" w:themeShade="3F"/>
                        <w:sz w:val="44"/>
                        <w:szCs w:val="44"/>
                      </w:rPr>
                      <w:t>Házirend</w:t>
                    </w:r>
                  </w:p>
                </w:tc>
              </w:sdtContent>
            </w:sdt>
          </w:tr>
          <w:tr w:rsidR="00012A04" w:rsidTr="00012A04">
            <w:tc>
              <w:tcPr>
                <w:tcW w:w="5573" w:type="dxa"/>
              </w:tcPr>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p w:rsidR="00012A04" w:rsidRDefault="00012A04">
                <w:pPr>
                  <w:pStyle w:val="Nincstrkz"/>
                  <w:rPr>
                    <w:color w:val="484329" w:themeColor="background2" w:themeShade="3F"/>
                    <w:sz w:val="28"/>
                    <w:szCs w:val="28"/>
                  </w:rPr>
                </w:pPr>
              </w:p>
            </w:tc>
          </w:tr>
          <w:tr w:rsidR="00012A04" w:rsidTr="00012A04">
            <w:sdt>
              <w:sdtPr>
                <w:rPr>
                  <w:rFonts w:ascii="Times New Roman" w:hAnsi="Times New Roman" w:cs="Times New Roman"/>
                  <w:b/>
                  <w:sz w:val="24"/>
                  <w:szCs w:val="24"/>
                </w:rPr>
                <w:alias w:val="Kivonat"/>
                <w:id w:val="703864200"/>
                <w:dataBinding w:prefixMappings="xmlns:ns0='http://schemas.microsoft.com/office/2006/coverPageProps'" w:xpath="/ns0:CoverPageProperties[1]/ns0:Abstract[1]" w:storeItemID="{55AF091B-3C7A-41E3-B477-F2FDAA23CFDA}"/>
                <w:text/>
              </w:sdtPr>
              <w:sdtEndPr/>
              <w:sdtContent>
                <w:tc>
                  <w:tcPr>
                    <w:tcW w:w="5573" w:type="dxa"/>
                  </w:tcPr>
                  <w:p w:rsidR="00012A04" w:rsidRPr="00307723" w:rsidRDefault="00012A04" w:rsidP="00012A04">
                    <w:pPr>
                      <w:pStyle w:val="Nincstrkz"/>
                      <w:rPr>
                        <w:rFonts w:ascii="Times New Roman" w:hAnsi="Times New Roman" w:cs="Times New Roman"/>
                        <w:b/>
                        <w:sz w:val="24"/>
                        <w:szCs w:val="24"/>
                      </w:rPr>
                    </w:pPr>
                    <w:r w:rsidRPr="00307723">
                      <w:rPr>
                        <w:rFonts w:ascii="Times New Roman" w:hAnsi="Times New Roman" w:cs="Times New Roman"/>
                        <w:b/>
                        <w:sz w:val="24"/>
                        <w:szCs w:val="24"/>
                      </w:rPr>
                      <w:t>Szendehelyi Általános Iskola</w:t>
                    </w:r>
                  </w:p>
                </w:tc>
              </w:sdtContent>
            </w:sdt>
          </w:tr>
          <w:tr w:rsidR="00012A04" w:rsidTr="00012A04">
            <w:tc>
              <w:tcPr>
                <w:tcW w:w="5573" w:type="dxa"/>
              </w:tcPr>
              <w:p w:rsidR="00307723" w:rsidRDefault="00307723">
                <w:pPr>
                  <w:pStyle w:val="Nincstrkz"/>
                  <w:rPr>
                    <w:rFonts w:ascii="Times New Roman" w:hAnsi="Times New Roman" w:cs="Times New Roman"/>
                    <w:b/>
                    <w:sz w:val="24"/>
                    <w:szCs w:val="24"/>
                  </w:rPr>
                </w:pPr>
              </w:p>
              <w:p w:rsidR="00012A04" w:rsidRPr="00307723" w:rsidRDefault="00012A04">
                <w:pPr>
                  <w:pStyle w:val="Nincstrkz"/>
                  <w:rPr>
                    <w:rFonts w:ascii="Times New Roman" w:hAnsi="Times New Roman" w:cs="Times New Roman"/>
                    <w:b/>
                    <w:sz w:val="24"/>
                    <w:szCs w:val="24"/>
                  </w:rPr>
                </w:pPr>
                <w:r w:rsidRPr="00307723">
                  <w:rPr>
                    <w:rFonts w:ascii="Times New Roman" w:hAnsi="Times New Roman" w:cs="Times New Roman"/>
                    <w:b/>
                    <w:sz w:val="24"/>
                    <w:szCs w:val="24"/>
                  </w:rPr>
                  <w:t>2640 Szendehely, Szabadság u. 2-4.</w:t>
                </w:r>
              </w:p>
              <w:p w:rsidR="00012A04" w:rsidRPr="00307723" w:rsidRDefault="00012A04">
                <w:pPr>
                  <w:pStyle w:val="Nincstrkz"/>
                  <w:rPr>
                    <w:rFonts w:ascii="Times New Roman" w:hAnsi="Times New Roman" w:cs="Times New Roman"/>
                    <w:b/>
                    <w:sz w:val="24"/>
                    <w:szCs w:val="24"/>
                  </w:rPr>
                </w:pPr>
                <w:r w:rsidRPr="00307723">
                  <w:rPr>
                    <w:rFonts w:ascii="Times New Roman" w:hAnsi="Times New Roman" w:cs="Times New Roman"/>
                    <w:b/>
                    <w:sz w:val="24"/>
                    <w:szCs w:val="24"/>
                  </w:rPr>
                  <w:t>Tel: 06-35-376-166</w:t>
                </w:r>
              </w:p>
              <w:p w:rsidR="00012A04" w:rsidRPr="00307723" w:rsidRDefault="00012A04">
                <w:pPr>
                  <w:pStyle w:val="Nincstrkz"/>
                  <w:rPr>
                    <w:rFonts w:ascii="Times New Roman" w:hAnsi="Times New Roman" w:cs="Times New Roman"/>
                    <w:b/>
                    <w:sz w:val="24"/>
                    <w:szCs w:val="24"/>
                  </w:rPr>
                </w:pPr>
                <w:r w:rsidRPr="00307723">
                  <w:rPr>
                    <w:rFonts w:ascii="Times New Roman" w:hAnsi="Times New Roman" w:cs="Times New Roman"/>
                    <w:b/>
                    <w:sz w:val="24"/>
                    <w:szCs w:val="24"/>
                  </w:rPr>
                  <w:t>Honlap: www.altisk-szendehely.sulinet.hu</w:t>
                </w:r>
              </w:p>
              <w:p w:rsidR="00012A04" w:rsidRPr="00307723" w:rsidRDefault="00012A04">
                <w:pPr>
                  <w:pStyle w:val="Nincstrkz"/>
                  <w:rPr>
                    <w:rFonts w:ascii="Times New Roman" w:hAnsi="Times New Roman" w:cs="Times New Roman"/>
                    <w:b/>
                    <w:sz w:val="24"/>
                    <w:szCs w:val="24"/>
                  </w:rPr>
                </w:pPr>
              </w:p>
              <w:p w:rsidR="00012A04" w:rsidRPr="00307723" w:rsidRDefault="00012A04">
                <w:pPr>
                  <w:pStyle w:val="Nincstrkz"/>
                  <w:rPr>
                    <w:rFonts w:ascii="Times New Roman" w:hAnsi="Times New Roman" w:cs="Times New Roman"/>
                    <w:b/>
                    <w:sz w:val="24"/>
                    <w:szCs w:val="24"/>
                  </w:rPr>
                </w:pPr>
              </w:p>
            </w:tc>
          </w:tr>
        </w:tbl>
        <w:p w:rsidR="00012A04" w:rsidRDefault="00BD68F0">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4445" t="5080" r="7620"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52EDB" id="Group 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" strokecolor="#a7bfde [1620]"/>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" fillcolor="#d3dfee [820]" stroked="f" strokecolor="#a7bfde [1620]"/>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9525" t="9525" r="2540" b="63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0A766" id="Group 1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" strokecolor="#a7bfde [1620]"/>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" fillcolor="#a7bfde [1620]"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" fillcolor="#d3dfee [820]"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8890" t="9525"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085D" id="Group 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" strokecolor="#a7bfde [1620]"/>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7bfde [1620]"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" fillcolor="#d3dfee [820]"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7ba0cd [2420]" stroked="f"/>
                    <w10:wrap anchorx="margin" anchory="page"/>
                  </v:group>
                </w:pict>
              </mc:Fallback>
            </mc:AlternateContent>
          </w:r>
        </w:p>
        <w:p w:rsidR="00012A04" w:rsidRDefault="008A7330">
          <w:pPr>
            <w:widowControl/>
            <w:overflowPunct/>
            <w:autoSpaceDE/>
            <w:autoSpaceDN/>
            <w:adjustRightInd/>
            <w:textAlignment w:val="auto"/>
            <w:rPr>
              <w:rFonts w:ascii="Times New Roman" w:hAnsi="Times New Roman"/>
              <w:b/>
            </w:rPr>
          </w:pPr>
        </w:p>
      </w:sdtContent>
    </w:sdt>
    <w:p w:rsidR="007B27E0" w:rsidRPr="00930C35" w:rsidRDefault="007B27E0" w:rsidP="007B27E0">
      <w:pPr>
        <w:jc w:val="center"/>
        <w:rPr>
          <w:rFonts w:ascii="Times New Roman" w:hAnsi="Times New Roman"/>
          <w:b/>
          <w:spacing w:val="40"/>
          <w:sz w:val="32"/>
          <w:szCs w:val="32"/>
        </w:rPr>
      </w:pPr>
    </w:p>
    <w:p w:rsidR="007B27E0" w:rsidRPr="00930C35" w:rsidRDefault="007B27E0" w:rsidP="007B27E0">
      <w:pPr>
        <w:jc w:val="center"/>
        <w:rPr>
          <w:rFonts w:ascii="Times New Roman" w:hAnsi="Times New Roman"/>
          <w:b/>
          <w:spacing w:val="40"/>
          <w:sz w:val="32"/>
          <w:szCs w:val="32"/>
        </w:rPr>
      </w:pPr>
    </w:p>
    <w:p w:rsidR="007B27E0" w:rsidRPr="00307723" w:rsidRDefault="007B27E0" w:rsidP="00012A04">
      <w:pPr>
        <w:rPr>
          <w:rFonts w:ascii="Times New Roman" w:hAnsi="Times New Roman"/>
          <w:b/>
          <w:caps/>
          <w:sz w:val="52"/>
          <w:szCs w:val="52"/>
        </w:rPr>
      </w:pPr>
      <w:r w:rsidRPr="00930C35">
        <w:rPr>
          <w:rFonts w:ascii="Times New Roman" w:hAnsi="Times New Roman"/>
          <w:b/>
        </w:rPr>
        <w:br/>
      </w:r>
      <w:r w:rsidR="00012A04" w:rsidRPr="00307723">
        <w:rPr>
          <w:rFonts w:ascii="Times New Roman" w:hAnsi="Times New Roman"/>
          <w:b/>
          <w:caps/>
          <w:sz w:val="52"/>
          <w:szCs w:val="52"/>
        </w:rPr>
        <w:t>2013.</w:t>
      </w:r>
    </w:p>
    <w:p w:rsidR="007B27E0" w:rsidRPr="00930C35" w:rsidRDefault="007B27E0" w:rsidP="007B27E0">
      <w:pPr>
        <w:jc w:val="center"/>
        <w:rPr>
          <w:rFonts w:ascii="Times New Roman" w:hAnsi="Times New Roman"/>
          <w:b/>
        </w:rPr>
      </w:pPr>
    </w:p>
    <w:p w:rsidR="007B27E0" w:rsidRPr="00930C35" w:rsidRDefault="007B27E0" w:rsidP="007B27E0">
      <w:pPr>
        <w:pStyle w:val="Szvegtrzs"/>
        <w:rPr>
          <w:rFonts w:ascii="Times New Roman" w:hAnsi="Times New Roman"/>
          <w:sz w:val="24"/>
        </w:rPr>
      </w:pPr>
    </w:p>
    <w:p w:rsidR="007B27E0" w:rsidRPr="00930C35" w:rsidRDefault="007B27E0" w:rsidP="007B27E0">
      <w:pPr>
        <w:pStyle w:val="Szvegtrzs"/>
        <w:rPr>
          <w:rFonts w:ascii="Times New Roman" w:hAnsi="Times New Roman"/>
          <w:sz w:val="24"/>
        </w:rPr>
      </w:pPr>
    </w:p>
    <w:p w:rsidR="007B27E0" w:rsidRPr="00930C35" w:rsidRDefault="007B27E0" w:rsidP="007B27E0">
      <w:pPr>
        <w:pStyle w:val="Szvegtrzs"/>
        <w:rPr>
          <w:rFonts w:ascii="Times New Roman" w:hAnsi="Times New Roman"/>
          <w:sz w:val="24"/>
        </w:rPr>
      </w:pPr>
    </w:p>
    <w:p w:rsidR="007B27E0" w:rsidRPr="00930C35" w:rsidRDefault="007B27E0" w:rsidP="007B27E0">
      <w:pPr>
        <w:spacing w:line="360" w:lineRule="auto"/>
        <w:jc w:val="center"/>
        <w:rPr>
          <w:rFonts w:ascii="Times New Roman" w:hAnsi="Times New Roman"/>
          <w:b/>
        </w:rPr>
      </w:pPr>
    </w:p>
    <w:p w:rsidR="007B27E0" w:rsidRPr="00930C35" w:rsidRDefault="007B27E0" w:rsidP="007B27E0">
      <w:pPr>
        <w:jc w:val="center"/>
        <w:rPr>
          <w:rFonts w:ascii="Times New Roman" w:hAnsi="Times New Roman"/>
          <w:b/>
        </w:rPr>
      </w:pPr>
    </w:p>
    <w:p w:rsidR="007B27E0" w:rsidRPr="00930C35" w:rsidRDefault="007B27E0" w:rsidP="007B27E0">
      <w:pPr>
        <w:jc w:val="center"/>
        <w:rPr>
          <w:rFonts w:ascii="Times New Roman" w:hAnsi="Times New Roman"/>
          <w:b/>
          <w:sz w:val="32"/>
          <w:szCs w:val="32"/>
        </w:rPr>
      </w:pPr>
    </w:p>
    <w:p w:rsidR="00645BE7" w:rsidRDefault="00645BE7" w:rsidP="006B69D2">
      <w:pPr>
        <w:jc w:val="center"/>
        <w:rPr>
          <w:rFonts w:ascii="Times New Roman" w:hAnsi="Times New Roman"/>
          <w:b/>
          <w:spacing w:val="40"/>
          <w:sz w:val="28"/>
          <w:szCs w:val="28"/>
        </w:rPr>
        <w:sectPr w:rsidR="00645BE7" w:rsidSect="00930C35">
          <w:headerReference w:type="default" r:id="rId8"/>
          <w:pgSz w:w="11906" w:h="16838"/>
          <w:pgMar w:top="1417" w:right="1417" w:bottom="1417" w:left="1417" w:header="708" w:footer="708" w:gutter="0"/>
          <w:cols w:space="708"/>
          <w:titlePg/>
          <w:docGrid w:linePitch="360"/>
        </w:sectPr>
      </w:pPr>
    </w:p>
    <w:p w:rsidR="004D16FF" w:rsidRPr="00930C35" w:rsidRDefault="006B69D2" w:rsidP="006B69D2">
      <w:pPr>
        <w:jc w:val="center"/>
        <w:rPr>
          <w:rFonts w:ascii="Times New Roman" w:hAnsi="Times New Roman"/>
          <w:b/>
          <w:spacing w:val="40"/>
          <w:sz w:val="28"/>
          <w:szCs w:val="28"/>
        </w:rPr>
      </w:pPr>
      <w:r w:rsidRPr="00930C35">
        <w:rPr>
          <w:rFonts w:ascii="Times New Roman" w:hAnsi="Times New Roman"/>
          <w:b/>
          <w:spacing w:val="40"/>
          <w:sz w:val="28"/>
          <w:szCs w:val="28"/>
        </w:rPr>
        <w:lastRenderedPageBreak/>
        <w:t>T</w:t>
      </w:r>
      <w:r w:rsidR="004D16FF" w:rsidRPr="00930C35">
        <w:rPr>
          <w:rFonts w:ascii="Times New Roman" w:hAnsi="Times New Roman"/>
          <w:b/>
          <w:spacing w:val="40"/>
          <w:sz w:val="28"/>
          <w:szCs w:val="28"/>
        </w:rPr>
        <w:t>ARTALOM</w:t>
      </w:r>
    </w:p>
    <w:p w:rsidR="004D16FF" w:rsidRPr="00930C35" w:rsidRDefault="004D16FF" w:rsidP="004D16FF">
      <w:pPr>
        <w:rPr>
          <w:rFonts w:ascii="Times New Roman" w:hAnsi="Times New Roman"/>
          <w:sz w:val="26"/>
          <w:szCs w:val="26"/>
        </w:rPr>
      </w:pPr>
    </w:p>
    <w:p w:rsidR="00EE4084" w:rsidRPr="00930C35" w:rsidRDefault="00574CA1" w:rsidP="00EE4084">
      <w:pPr>
        <w:spacing w:after="60" w:line="360" w:lineRule="auto"/>
        <w:rPr>
          <w:rFonts w:ascii="Times New Roman" w:hAnsi="Times New Roman"/>
          <w:sz w:val="26"/>
          <w:szCs w:val="26"/>
        </w:rPr>
      </w:pP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r>
      <w:r w:rsidRPr="00930C35">
        <w:rPr>
          <w:rFonts w:ascii="Times New Roman" w:hAnsi="Times New Roman"/>
          <w:sz w:val="26"/>
          <w:szCs w:val="26"/>
        </w:rPr>
        <w:tab/>
        <w:t xml:space="preserve">      Oldal</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házirend célja és feladata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3</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házirend hatálya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3</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házirend nyilvánossága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4</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Az iskola által elvárt viselkedés szabályai</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5</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jogai</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7</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közösségei</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8</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 xml:space="preserve">A tanulók, a </w:t>
      </w:r>
      <w:r w:rsidR="002C18B2">
        <w:rPr>
          <w:rFonts w:ascii="Times New Roman" w:hAnsi="Times New Roman"/>
          <w:sz w:val="26"/>
          <w:szCs w:val="26"/>
        </w:rPr>
        <w:t>szülők</w:t>
      </w:r>
      <w:r w:rsidRPr="00930C35">
        <w:rPr>
          <w:rFonts w:ascii="Times New Roman" w:hAnsi="Times New Roman"/>
          <w:sz w:val="26"/>
          <w:szCs w:val="26"/>
        </w:rPr>
        <w:t xml:space="preserve"> tájékoztatása és véleménynyilvánítása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10</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Az iskola működési rendje</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7870F7" w:rsidRPr="00930C35">
        <w:rPr>
          <w:rFonts w:ascii="Times New Roman" w:hAnsi="Times New Roman"/>
          <w:sz w:val="26"/>
          <w:szCs w:val="26"/>
        </w:rPr>
        <w:t>1</w:t>
      </w:r>
      <w:r w:rsidR="00D63644">
        <w:rPr>
          <w:rFonts w:ascii="Times New Roman" w:hAnsi="Times New Roman"/>
          <w:sz w:val="26"/>
          <w:szCs w:val="26"/>
        </w:rPr>
        <w:t>2</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Egyéb (tanórán kívüli) foglalkozások</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7870F7" w:rsidRPr="00930C35">
        <w:rPr>
          <w:rFonts w:ascii="Times New Roman" w:hAnsi="Times New Roman"/>
          <w:sz w:val="26"/>
          <w:szCs w:val="26"/>
        </w:rPr>
        <w:t>1</w:t>
      </w:r>
      <w:r w:rsidR="00F30A70">
        <w:rPr>
          <w:rFonts w:ascii="Times New Roman" w:hAnsi="Times New Roman"/>
          <w:sz w:val="26"/>
          <w:szCs w:val="26"/>
        </w:rPr>
        <w:t>4</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napközi otthonra és a tanulószobára vonatkozó szabályok</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D63644">
        <w:rPr>
          <w:rFonts w:ascii="Times New Roman" w:hAnsi="Times New Roman"/>
          <w:sz w:val="26"/>
          <w:szCs w:val="26"/>
        </w:rPr>
        <w:t>19</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egészségének, testi épségének megőrzését szolgáló szabályok</w:t>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2</w:t>
      </w:r>
      <w:r w:rsidR="00F30A70">
        <w:rPr>
          <w:rFonts w:ascii="Times New Roman" w:hAnsi="Times New Roman"/>
          <w:sz w:val="26"/>
          <w:szCs w:val="26"/>
        </w:rPr>
        <w:t>0</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tantárgyválasztása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2</w:t>
      </w:r>
      <w:r w:rsidR="00D63644">
        <w:rPr>
          <w:rFonts w:ascii="Times New Roman" w:hAnsi="Times New Roman"/>
          <w:sz w:val="26"/>
          <w:szCs w:val="26"/>
        </w:rPr>
        <w:t>2</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tanulmányok alatti vizsgák szabályai</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2</w:t>
      </w:r>
      <w:r w:rsidR="00F30A70">
        <w:rPr>
          <w:rFonts w:ascii="Times New Roman" w:hAnsi="Times New Roman"/>
          <w:sz w:val="26"/>
          <w:szCs w:val="26"/>
        </w:rPr>
        <w:t>2</w:t>
      </w:r>
    </w:p>
    <w:p w:rsidR="00574CA1" w:rsidRPr="00930C35" w:rsidRDefault="00EE4084" w:rsidP="00EE4084">
      <w:pPr>
        <w:spacing w:after="60"/>
        <w:rPr>
          <w:rFonts w:ascii="Times New Roman" w:hAnsi="Times New Roman"/>
          <w:sz w:val="26"/>
          <w:szCs w:val="26"/>
        </w:rPr>
      </w:pPr>
      <w:r w:rsidRPr="00930C35">
        <w:rPr>
          <w:rFonts w:ascii="Times New Roman" w:hAnsi="Times New Roman"/>
          <w:sz w:val="26"/>
          <w:szCs w:val="26"/>
        </w:rPr>
        <w:t xml:space="preserve">A tanulók feladatai saját környezetük rendben tartásában, </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tanítási órák, az iskolai rendezvények előkészítésében</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F30A70">
        <w:rPr>
          <w:rFonts w:ascii="Times New Roman" w:hAnsi="Times New Roman"/>
          <w:sz w:val="26"/>
          <w:szCs w:val="26"/>
        </w:rPr>
        <w:tab/>
      </w:r>
      <w:r w:rsidR="003B6E18" w:rsidRPr="00930C35">
        <w:rPr>
          <w:rFonts w:ascii="Times New Roman" w:hAnsi="Times New Roman"/>
          <w:sz w:val="26"/>
          <w:szCs w:val="26"/>
        </w:rPr>
        <w:t>2</w:t>
      </w:r>
      <w:r w:rsidR="00F30A70">
        <w:rPr>
          <w:rFonts w:ascii="Times New Roman" w:hAnsi="Times New Roman"/>
          <w:sz w:val="26"/>
          <w:szCs w:val="26"/>
        </w:rPr>
        <w:t>5</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mulasztásának igazolása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2</w:t>
      </w:r>
      <w:r w:rsidR="00F30A70">
        <w:rPr>
          <w:rFonts w:ascii="Times New Roman" w:hAnsi="Times New Roman"/>
          <w:sz w:val="26"/>
          <w:szCs w:val="26"/>
        </w:rPr>
        <w:t>6</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 jutalmazása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2</w:t>
      </w:r>
      <w:r w:rsidR="00F30A70">
        <w:rPr>
          <w:rFonts w:ascii="Times New Roman" w:hAnsi="Times New Roman"/>
          <w:sz w:val="26"/>
          <w:szCs w:val="26"/>
        </w:rPr>
        <w:t>7</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tanulókkal szembeni fegyelmező intézkedések</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F30A70">
        <w:rPr>
          <w:rFonts w:ascii="Times New Roman" w:hAnsi="Times New Roman"/>
          <w:sz w:val="26"/>
          <w:szCs w:val="26"/>
        </w:rPr>
        <w:tab/>
        <w:t>28</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Térítési díj és tandíj befizetése, visszafizetése</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3</w:t>
      </w:r>
      <w:r w:rsidR="00F30A70">
        <w:rPr>
          <w:rFonts w:ascii="Times New Roman" w:hAnsi="Times New Roman"/>
          <w:sz w:val="26"/>
          <w:szCs w:val="26"/>
        </w:rPr>
        <w:t>0</w:t>
      </w:r>
    </w:p>
    <w:p w:rsidR="00574CA1" w:rsidRPr="00930C35" w:rsidRDefault="00EE4084" w:rsidP="00EE4084">
      <w:pPr>
        <w:spacing w:after="60"/>
        <w:rPr>
          <w:rFonts w:ascii="Times New Roman" w:hAnsi="Times New Roman"/>
          <w:sz w:val="26"/>
          <w:szCs w:val="26"/>
        </w:rPr>
      </w:pPr>
      <w:r w:rsidRPr="00930C35">
        <w:rPr>
          <w:rFonts w:ascii="Times New Roman" w:hAnsi="Times New Roman"/>
          <w:sz w:val="26"/>
          <w:szCs w:val="26"/>
        </w:rPr>
        <w:t xml:space="preserve">A szociális ösztöndíj, illetve a szociális támogatás megállapításának </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és felosztásának elvei</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3</w:t>
      </w:r>
      <w:r w:rsidR="00F30A70">
        <w:rPr>
          <w:rFonts w:ascii="Times New Roman" w:hAnsi="Times New Roman"/>
          <w:sz w:val="26"/>
          <w:szCs w:val="26"/>
        </w:rPr>
        <w:t>0</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tankönyvkölcsönzéssel kapcsolatos szabályok</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31</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Az iskolai tanuláshoz nem szükséges dolgok behozatala az iskolába</w:t>
      </w:r>
      <w:r w:rsidR="00574CA1" w:rsidRPr="00930C35">
        <w:rPr>
          <w:rFonts w:ascii="Times New Roman" w:hAnsi="Times New Roman"/>
          <w:sz w:val="26"/>
          <w:szCs w:val="26"/>
        </w:rPr>
        <w:tab/>
      </w:r>
      <w:r w:rsidR="00574CA1" w:rsidRPr="00930C35">
        <w:rPr>
          <w:rFonts w:ascii="Times New Roman" w:hAnsi="Times New Roman"/>
          <w:sz w:val="26"/>
          <w:szCs w:val="26"/>
        </w:rPr>
        <w:tab/>
      </w:r>
      <w:r w:rsidR="00574CA1" w:rsidRPr="00930C35">
        <w:rPr>
          <w:rFonts w:ascii="Times New Roman" w:hAnsi="Times New Roman"/>
          <w:sz w:val="26"/>
          <w:szCs w:val="26"/>
        </w:rPr>
        <w:tab/>
      </w:r>
      <w:r w:rsidR="003B6E18" w:rsidRPr="00930C35">
        <w:rPr>
          <w:rFonts w:ascii="Times New Roman" w:hAnsi="Times New Roman"/>
          <w:sz w:val="26"/>
          <w:szCs w:val="26"/>
        </w:rPr>
        <w:t>3</w:t>
      </w:r>
      <w:r w:rsidR="00FE5E83" w:rsidRPr="00930C35">
        <w:rPr>
          <w:rFonts w:ascii="Times New Roman" w:hAnsi="Times New Roman"/>
          <w:sz w:val="26"/>
          <w:szCs w:val="26"/>
        </w:rPr>
        <w:t>3</w:t>
      </w:r>
    </w:p>
    <w:p w:rsidR="00EE4084" w:rsidRPr="00930C35" w:rsidRDefault="00EE4084" w:rsidP="00EE4084">
      <w:pPr>
        <w:spacing w:after="60"/>
        <w:rPr>
          <w:rFonts w:ascii="Times New Roman" w:hAnsi="Times New Roman"/>
          <w:sz w:val="26"/>
          <w:szCs w:val="26"/>
        </w:rPr>
      </w:pPr>
      <w:r w:rsidRPr="00930C35">
        <w:rPr>
          <w:rFonts w:ascii="Times New Roman" w:hAnsi="Times New Roman"/>
          <w:sz w:val="26"/>
          <w:szCs w:val="26"/>
        </w:rPr>
        <w:t>A helyhiány miatt nem teljesített felvételi, átvételi kérelmek közötti sorsolás lebonyolításának szabályai</w:t>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3B6E18" w:rsidRPr="00930C35">
        <w:rPr>
          <w:rFonts w:ascii="Times New Roman" w:hAnsi="Times New Roman"/>
          <w:sz w:val="26"/>
          <w:szCs w:val="26"/>
        </w:rPr>
        <w:t>3</w:t>
      </w:r>
      <w:r w:rsidR="00FE5E83" w:rsidRPr="00930C35">
        <w:rPr>
          <w:rFonts w:ascii="Times New Roman" w:hAnsi="Times New Roman"/>
          <w:sz w:val="26"/>
          <w:szCs w:val="26"/>
        </w:rPr>
        <w:t>4</w:t>
      </w:r>
    </w:p>
    <w:p w:rsidR="003B6E18" w:rsidRPr="00930C35" w:rsidRDefault="00EE4084" w:rsidP="00A761F4">
      <w:pPr>
        <w:spacing w:after="60" w:line="360" w:lineRule="auto"/>
        <w:rPr>
          <w:rFonts w:ascii="Times New Roman" w:hAnsi="Times New Roman"/>
          <w:sz w:val="26"/>
          <w:szCs w:val="26"/>
        </w:rPr>
      </w:pPr>
      <w:r w:rsidRPr="00930C35">
        <w:rPr>
          <w:rFonts w:ascii="Times New Roman" w:hAnsi="Times New Roman"/>
          <w:sz w:val="26"/>
          <w:szCs w:val="26"/>
        </w:rPr>
        <w:t>A házirend elfogadásának és módosításának szabályai</w:t>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3B6E18" w:rsidRPr="00930C35">
        <w:rPr>
          <w:rFonts w:ascii="Times New Roman" w:hAnsi="Times New Roman"/>
          <w:sz w:val="26"/>
          <w:szCs w:val="26"/>
        </w:rPr>
        <w:t>3</w:t>
      </w:r>
      <w:r w:rsidR="00FE5E83" w:rsidRPr="00930C35">
        <w:rPr>
          <w:rFonts w:ascii="Times New Roman" w:hAnsi="Times New Roman"/>
          <w:sz w:val="26"/>
          <w:szCs w:val="26"/>
        </w:rPr>
        <w:t>6</w:t>
      </w:r>
      <w:r w:rsidRPr="00930C35">
        <w:rPr>
          <w:rFonts w:ascii="Times New Roman" w:hAnsi="Times New Roman"/>
          <w:sz w:val="26"/>
          <w:szCs w:val="26"/>
        </w:rPr>
        <w:t xml:space="preserve"> </w:t>
      </w:r>
      <w:r w:rsidR="003B6E18" w:rsidRPr="00930C35">
        <w:rPr>
          <w:rFonts w:ascii="Times New Roman" w:hAnsi="Times New Roman"/>
          <w:sz w:val="26"/>
          <w:szCs w:val="26"/>
        </w:rPr>
        <w:t xml:space="preserve"> A </w:t>
      </w:r>
      <w:r w:rsidRPr="00930C35">
        <w:rPr>
          <w:rFonts w:ascii="Times New Roman" w:hAnsi="Times New Roman"/>
          <w:sz w:val="26"/>
          <w:szCs w:val="26"/>
        </w:rPr>
        <w:t>házirend elfogadására és jóváhagyására vonatkozó záradékok</w:t>
      </w:r>
      <w:r w:rsidR="007158F0" w:rsidRPr="00930C35">
        <w:rPr>
          <w:rFonts w:ascii="Times New Roman" w:hAnsi="Times New Roman"/>
          <w:sz w:val="26"/>
          <w:szCs w:val="26"/>
        </w:rPr>
        <w:tab/>
      </w:r>
      <w:r w:rsidR="007158F0" w:rsidRPr="00930C35">
        <w:rPr>
          <w:rFonts w:ascii="Times New Roman" w:hAnsi="Times New Roman"/>
          <w:sz w:val="26"/>
          <w:szCs w:val="26"/>
        </w:rPr>
        <w:tab/>
      </w:r>
      <w:r w:rsidR="007158F0" w:rsidRPr="00930C35">
        <w:rPr>
          <w:rFonts w:ascii="Times New Roman" w:hAnsi="Times New Roman"/>
          <w:sz w:val="26"/>
          <w:szCs w:val="26"/>
        </w:rPr>
        <w:tab/>
      </w:r>
      <w:r w:rsidR="003B6E18" w:rsidRPr="00930C35">
        <w:rPr>
          <w:rFonts w:ascii="Times New Roman" w:hAnsi="Times New Roman"/>
          <w:sz w:val="26"/>
          <w:szCs w:val="26"/>
        </w:rPr>
        <w:t>39</w:t>
      </w:r>
    </w:p>
    <w:p w:rsidR="003B6E18" w:rsidRPr="00930C35" w:rsidRDefault="003B6E18" w:rsidP="00A761F4">
      <w:pPr>
        <w:spacing w:after="60" w:line="360" w:lineRule="auto"/>
        <w:rPr>
          <w:rFonts w:ascii="Times New Roman" w:hAnsi="Times New Roman"/>
          <w:sz w:val="26"/>
          <w:szCs w:val="26"/>
        </w:rPr>
      </w:pPr>
    </w:p>
    <w:p w:rsidR="00EE4084" w:rsidRPr="00930C35" w:rsidRDefault="003B6E18" w:rsidP="00A761F4">
      <w:pPr>
        <w:spacing w:after="60" w:line="360" w:lineRule="auto"/>
        <w:rPr>
          <w:rFonts w:ascii="Times New Roman" w:hAnsi="Times New Roman"/>
          <w:sz w:val="26"/>
          <w:szCs w:val="26"/>
        </w:rPr>
      </w:pPr>
      <w:r w:rsidRPr="00930C35">
        <w:rPr>
          <w:rFonts w:ascii="Times New Roman" w:hAnsi="Times New Roman"/>
          <w:sz w:val="26"/>
          <w:szCs w:val="26"/>
        </w:rPr>
        <w:t>Az osztályozó vizsga tantárgyankénti, évfolyamonkénti követelményei</w:t>
      </w:r>
      <w:r w:rsidR="007158F0" w:rsidRPr="00930C35">
        <w:rPr>
          <w:rFonts w:ascii="Times New Roman" w:hAnsi="Times New Roman"/>
          <w:sz w:val="26"/>
          <w:szCs w:val="26"/>
        </w:rPr>
        <w:tab/>
      </w:r>
    </w:p>
    <w:p w:rsidR="00A23508" w:rsidRPr="00930C35" w:rsidRDefault="00A23508" w:rsidP="00A23508">
      <w:pPr>
        <w:widowControl/>
        <w:overflowPunct/>
        <w:autoSpaceDE/>
        <w:autoSpaceDN/>
        <w:adjustRightInd/>
        <w:spacing w:line="360" w:lineRule="auto"/>
        <w:jc w:val="both"/>
        <w:textAlignment w:val="auto"/>
        <w:rPr>
          <w:rFonts w:ascii="Times New Roman" w:hAnsi="Times New Roman"/>
          <w:sz w:val="26"/>
          <w:szCs w:val="26"/>
        </w:rPr>
      </w:pPr>
    </w:p>
    <w:p w:rsidR="00A23508" w:rsidRPr="00930C35" w:rsidRDefault="00A23508" w:rsidP="00A23508">
      <w:pPr>
        <w:widowControl/>
        <w:overflowPunct/>
        <w:autoSpaceDE/>
        <w:autoSpaceDN/>
        <w:adjustRightInd/>
        <w:spacing w:line="360" w:lineRule="auto"/>
        <w:jc w:val="both"/>
        <w:textAlignment w:val="auto"/>
        <w:rPr>
          <w:rFonts w:ascii="Times New Roman" w:hAnsi="Times New Roman"/>
          <w:sz w:val="26"/>
          <w:szCs w:val="26"/>
        </w:rPr>
      </w:pPr>
    </w:p>
    <w:p w:rsidR="00A23508" w:rsidRPr="00930C35" w:rsidRDefault="00A23508" w:rsidP="00A23508">
      <w:pPr>
        <w:pageBreakBefore/>
        <w:spacing w:line="360" w:lineRule="auto"/>
        <w:jc w:val="center"/>
        <w:rPr>
          <w:rFonts w:ascii="Arial Black" w:hAnsi="Arial Black"/>
          <w:b/>
          <w:spacing w:val="40"/>
          <w:sz w:val="28"/>
          <w:szCs w:val="28"/>
        </w:rPr>
      </w:pPr>
      <w:r w:rsidRPr="00930C35">
        <w:rPr>
          <w:rFonts w:ascii="Arial Black" w:hAnsi="Arial Black"/>
          <w:b/>
          <w:spacing w:val="40"/>
          <w:sz w:val="28"/>
          <w:szCs w:val="28"/>
        </w:rPr>
        <w:lastRenderedPageBreak/>
        <w:t>A</w:t>
      </w:r>
      <w:r w:rsidR="006B69D2" w:rsidRPr="00930C35">
        <w:rPr>
          <w:rFonts w:ascii="Arial Black" w:hAnsi="Arial Black"/>
          <w:b/>
          <w:spacing w:val="40"/>
          <w:sz w:val="28"/>
          <w:szCs w:val="28"/>
        </w:rPr>
        <w:t xml:space="preserve">z </w:t>
      </w:r>
      <w:r w:rsidRPr="00930C35">
        <w:rPr>
          <w:rFonts w:ascii="Arial Black" w:hAnsi="Arial Black"/>
          <w:b/>
          <w:spacing w:val="40"/>
          <w:sz w:val="28"/>
          <w:szCs w:val="28"/>
        </w:rPr>
        <w:t>ÁLTALÁNOS ISKOLA</w:t>
      </w:r>
      <w:r w:rsidRPr="00930C35">
        <w:rPr>
          <w:rFonts w:ascii="Arial Black" w:hAnsi="Arial Black"/>
          <w:b/>
          <w:spacing w:val="40"/>
          <w:sz w:val="28"/>
          <w:szCs w:val="28"/>
        </w:rPr>
        <w:br/>
        <w:t>HÁZIRENDJE</w:t>
      </w:r>
    </w:p>
    <w:p w:rsidR="00A23508" w:rsidRPr="00930C35" w:rsidRDefault="00A23508" w:rsidP="00B60F34">
      <w:pPr>
        <w:pStyle w:val="Szvegtrzs"/>
        <w:spacing w:line="360" w:lineRule="auto"/>
        <w:rPr>
          <w:rFonts w:ascii="Arial Black" w:hAnsi="Arial Black"/>
          <w:sz w:val="26"/>
          <w:szCs w:val="26"/>
        </w:rPr>
      </w:pPr>
      <w:r w:rsidRPr="00930C35">
        <w:rPr>
          <w:rFonts w:ascii="Arial Black" w:hAnsi="Arial Black"/>
          <w:sz w:val="26"/>
          <w:szCs w:val="26"/>
        </w:rPr>
        <w:t xml:space="preserve">mely a tanulói </w:t>
      </w:r>
      <w:r w:rsidRPr="00930C35">
        <w:rPr>
          <w:rFonts w:ascii="Arial Black" w:hAnsi="Arial Black"/>
          <w:b w:val="0"/>
          <w:sz w:val="26"/>
          <w:szCs w:val="26"/>
        </w:rPr>
        <w:t xml:space="preserve">jogok gyakorlásának, </w:t>
      </w:r>
      <w:r w:rsidR="00952252" w:rsidRPr="00930C35">
        <w:rPr>
          <w:rFonts w:ascii="Arial Black" w:hAnsi="Arial Black"/>
          <w:b w:val="0"/>
          <w:sz w:val="26"/>
          <w:szCs w:val="26"/>
        </w:rPr>
        <w:br/>
      </w:r>
      <w:r w:rsidRPr="00930C35">
        <w:rPr>
          <w:rFonts w:ascii="Arial Black" w:hAnsi="Arial Black"/>
          <w:b w:val="0"/>
          <w:sz w:val="26"/>
          <w:szCs w:val="26"/>
        </w:rPr>
        <w:t xml:space="preserve">illetve a kötelezettségek végrehajtásának módját, </w:t>
      </w:r>
      <w:r w:rsidR="00952252" w:rsidRPr="00930C35">
        <w:rPr>
          <w:rFonts w:ascii="Arial Black" w:hAnsi="Arial Black"/>
          <w:b w:val="0"/>
          <w:sz w:val="26"/>
          <w:szCs w:val="26"/>
        </w:rPr>
        <w:br/>
      </w:r>
      <w:r w:rsidRPr="00930C35">
        <w:rPr>
          <w:rFonts w:ascii="Arial Black" w:hAnsi="Arial Black"/>
          <w:b w:val="0"/>
          <w:sz w:val="26"/>
          <w:szCs w:val="26"/>
        </w:rPr>
        <w:t>továbbá az iskola által elvárt viselkedés szabályait tartalmazza</w:t>
      </w:r>
      <w:r w:rsidRPr="00930C35">
        <w:rPr>
          <w:rFonts w:ascii="Arial Black" w:hAnsi="Arial Black"/>
          <w:sz w:val="26"/>
          <w:szCs w:val="26"/>
        </w:rPr>
        <w:t xml:space="preserve"> a magasabb jogszabályok</w:t>
      </w:r>
      <w:r w:rsidRPr="00930C35">
        <w:rPr>
          <w:sz w:val="26"/>
          <w:szCs w:val="26"/>
        </w:rPr>
        <w:t xml:space="preserve"> </w:t>
      </w:r>
      <w:r w:rsidRPr="00930C35">
        <w:rPr>
          <w:rFonts w:ascii="Arial Black" w:hAnsi="Arial Black"/>
          <w:sz w:val="26"/>
          <w:szCs w:val="26"/>
        </w:rPr>
        <w:t>előírásai alapján</w:t>
      </w:r>
      <w:r w:rsidR="00952252" w:rsidRPr="00930C35">
        <w:rPr>
          <w:rFonts w:ascii="Arial Black" w:hAnsi="Arial Black"/>
          <w:sz w:val="26"/>
          <w:szCs w:val="26"/>
        </w:rPr>
        <w:t>.</w:t>
      </w:r>
    </w:p>
    <w:p w:rsidR="00A23508" w:rsidRPr="00930C35" w:rsidRDefault="00A23508" w:rsidP="0012211A">
      <w:pPr>
        <w:pStyle w:val="Cmsor4"/>
        <w:jc w:val="center"/>
        <w:rPr>
          <w:sz w:val="26"/>
        </w:rPr>
      </w:pPr>
      <w:r w:rsidRPr="00930C35">
        <w:rPr>
          <w:sz w:val="26"/>
        </w:rPr>
        <w:t>A házirend célja és feladata</w:t>
      </w:r>
    </w:p>
    <w:p w:rsidR="00A23508" w:rsidRPr="00930C35" w:rsidRDefault="00A23508" w:rsidP="00A23508">
      <w:pPr>
        <w:spacing w:line="360" w:lineRule="auto"/>
        <w:jc w:val="center"/>
        <w:rPr>
          <w:rFonts w:ascii="Times New Roman" w:hAnsi="Times New Roman"/>
          <w:b/>
          <w:sz w:val="26"/>
          <w:szCs w:val="26"/>
        </w:rPr>
      </w:pPr>
    </w:p>
    <w:p w:rsidR="00A23508" w:rsidRPr="00930C35" w:rsidRDefault="00A23508" w:rsidP="007370AD">
      <w:pPr>
        <w:pStyle w:val="Szvegtrzs"/>
        <w:numPr>
          <w:ilvl w:val="0"/>
          <w:numId w:val="3"/>
        </w:numPr>
        <w:tabs>
          <w:tab w:val="clear" w:pos="720"/>
        </w:tabs>
        <w:overflowPunct/>
        <w:autoSpaceDE/>
        <w:autoSpaceDN/>
        <w:adjustRightInd/>
        <w:spacing w:after="120" w:line="360" w:lineRule="auto"/>
        <w:ind w:left="714" w:hanging="357"/>
        <w:jc w:val="both"/>
        <w:textAlignment w:val="auto"/>
        <w:rPr>
          <w:rFonts w:ascii="Times New Roman" w:hAnsi="Times New Roman"/>
          <w:b w:val="0"/>
          <w:sz w:val="26"/>
          <w:szCs w:val="26"/>
        </w:rPr>
      </w:pPr>
      <w:r w:rsidRPr="00930C35">
        <w:rPr>
          <w:rFonts w:ascii="Times New Roman" w:hAnsi="Times New Roman"/>
          <w:b w:val="0"/>
          <w:sz w:val="26"/>
          <w:szCs w:val="26"/>
        </w:rPr>
        <w:t>A házirend állapítja meg a tanulói jogok és kötelességek gyakorlásával, valamint az iskola munkarendjével kapcsolatos rendelkezéseket.</w:t>
      </w:r>
    </w:p>
    <w:p w:rsidR="00952252" w:rsidRPr="00930C35" w:rsidRDefault="00A23508" w:rsidP="00A23508">
      <w:pPr>
        <w:widowControl/>
        <w:numPr>
          <w:ilvl w:val="0"/>
          <w:numId w:val="3"/>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házirendbe foglalt előírások célja biztosítani az iskola törvényes működését, az iskolai nevelés és oktatás zavartalan megvalósítását, valamint a tanulók iskolai közösségi életének megszervezését.</w:t>
      </w:r>
    </w:p>
    <w:p w:rsidR="00A23508" w:rsidRPr="00930C35" w:rsidRDefault="00A23508" w:rsidP="0012211A">
      <w:pPr>
        <w:pStyle w:val="Cmsor4"/>
        <w:jc w:val="center"/>
        <w:rPr>
          <w:sz w:val="26"/>
        </w:rPr>
      </w:pPr>
      <w:r w:rsidRPr="00930C35">
        <w:rPr>
          <w:sz w:val="26"/>
        </w:rPr>
        <w:t>A házirend hatálya</w:t>
      </w:r>
    </w:p>
    <w:p w:rsidR="00A23508" w:rsidRPr="00930C35" w:rsidRDefault="00A23508" w:rsidP="00A23508">
      <w:pPr>
        <w:spacing w:line="360" w:lineRule="auto"/>
        <w:jc w:val="center"/>
        <w:rPr>
          <w:rFonts w:ascii="Times New Roman" w:hAnsi="Times New Roman"/>
          <w:b/>
          <w:sz w:val="26"/>
          <w:szCs w:val="26"/>
        </w:rPr>
      </w:pPr>
    </w:p>
    <w:p w:rsidR="00A23508" w:rsidRPr="00930C35" w:rsidRDefault="00A23508" w:rsidP="007370AD">
      <w:pPr>
        <w:widowControl/>
        <w:numPr>
          <w:ilvl w:val="0"/>
          <w:numId w:val="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előírásait be kell tartania az iskolába járó tanulóknak, a tanulók szüleinek, az iskola pedagógusainak és más alkalmazottainak.</w:t>
      </w:r>
    </w:p>
    <w:p w:rsidR="00A23508" w:rsidRPr="00930C35" w:rsidRDefault="00A23508" w:rsidP="007370AD">
      <w:pPr>
        <w:widowControl/>
        <w:numPr>
          <w:ilvl w:val="0"/>
          <w:numId w:val="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előírásai azokra az iskolai és iskolán kívüli, tanítási időben, illetve tanítási időn kívül szervezett programokra vonatkoznak, melyeket a pedagógiai program alapján az iskola szervez, és amelyeken az iskola ellátja a tanulók felügyeletét.</w:t>
      </w:r>
    </w:p>
    <w:p w:rsidR="00C7772D" w:rsidRPr="00930C35" w:rsidRDefault="00A23508" w:rsidP="00C7772D">
      <w:pPr>
        <w:widowControl/>
        <w:numPr>
          <w:ilvl w:val="0"/>
          <w:numId w:val="4"/>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tanulók az iskola által szervezett iskolán kívüli rendezvényeken is kötelesek betartani a házirend előírásait.</w:t>
      </w:r>
      <w:r w:rsidR="00C7772D" w:rsidRPr="00930C35">
        <w:rPr>
          <w:rFonts w:ascii="Times New Roman" w:hAnsi="Times New Roman"/>
          <w:sz w:val="26"/>
          <w:szCs w:val="26"/>
        </w:rPr>
        <w:t xml:space="preserve"> </w:t>
      </w:r>
    </w:p>
    <w:p w:rsidR="00A23508" w:rsidRPr="00930C35" w:rsidRDefault="00C7772D" w:rsidP="00C7772D">
      <w:pPr>
        <w:widowControl/>
        <w:numPr>
          <w:ilvl w:val="0"/>
          <w:numId w:val="4"/>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Ez a házirend </w:t>
      </w:r>
      <w:r w:rsidR="004A798D" w:rsidRPr="00930C35">
        <w:rPr>
          <w:rFonts w:ascii="Times New Roman" w:hAnsi="Times New Roman"/>
          <w:sz w:val="26"/>
          <w:szCs w:val="26"/>
        </w:rPr>
        <w:t>2013.</w:t>
      </w:r>
      <w:r w:rsidRPr="00930C35">
        <w:rPr>
          <w:rFonts w:ascii="Times New Roman" w:hAnsi="Times New Roman"/>
          <w:sz w:val="26"/>
          <w:szCs w:val="26"/>
        </w:rPr>
        <w:t xml:space="preserve"> év </w:t>
      </w:r>
      <w:r w:rsidR="004A798D" w:rsidRPr="00930C35">
        <w:rPr>
          <w:rFonts w:ascii="Times New Roman" w:hAnsi="Times New Roman"/>
          <w:sz w:val="26"/>
          <w:szCs w:val="26"/>
        </w:rPr>
        <w:t>04.</w:t>
      </w:r>
      <w:r w:rsidRPr="00930C35">
        <w:rPr>
          <w:rFonts w:ascii="Times New Roman" w:hAnsi="Times New Roman"/>
          <w:sz w:val="26"/>
          <w:szCs w:val="26"/>
        </w:rPr>
        <w:t xml:space="preserve"> hó </w:t>
      </w:r>
      <w:r w:rsidR="004A798D" w:rsidRPr="00930C35">
        <w:rPr>
          <w:rFonts w:ascii="Times New Roman" w:hAnsi="Times New Roman"/>
          <w:sz w:val="26"/>
          <w:szCs w:val="26"/>
        </w:rPr>
        <w:t>01.</w:t>
      </w:r>
      <w:r w:rsidRPr="00930C35">
        <w:rPr>
          <w:rFonts w:ascii="Times New Roman" w:hAnsi="Times New Roman"/>
          <w:sz w:val="26"/>
          <w:szCs w:val="26"/>
        </w:rPr>
        <w:t>napján lép hatályba.</w:t>
      </w:r>
    </w:p>
    <w:p w:rsidR="00B60F34" w:rsidRPr="00930C35" w:rsidRDefault="00B60F34" w:rsidP="00B60F34">
      <w:pPr>
        <w:widowControl/>
        <w:overflowPunct/>
        <w:autoSpaceDE/>
        <w:autoSpaceDN/>
        <w:adjustRightInd/>
        <w:spacing w:after="120" w:line="360" w:lineRule="auto"/>
        <w:jc w:val="both"/>
        <w:textAlignment w:val="auto"/>
        <w:rPr>
          <w:rFonts w:ascii="Times New Roman" w:hAnsi="Times New Roman"/>
          <w:sz w:val="26"/>
          <w:szCs w:val="26"/>
        </w:rPr>
      </w:pPr>
    </w:p>
    <w:p w:rsidR="00B60F34" w:rsidRPr="00930C35" w:rsidRDefault="00B60F34" w:rsidP="00B60F34">
      <w:pPr>
        <w:widowControl/>
        <w:overflowPunct/>
        <w:autoSpaceDE/>
        <w:autoSpaceDN/>
        <w:adjustRightInd/>
        <w:spacing w:after="120" w:line="360" w:lineRule="auto"/>
        <w:jc w:val="both"/>
        <w:textAlignment w:val="auto"/>
        <w:rPr>
          <w:rFonts w:ascii="Times New Roman" w:hAnsi="Times New Roman"/>
          <w:sz w:val="26"/>
          <w:szCs w:val="26"/>
        </w:rPr>
      </w:pPr>
    </w:p>
    <w:p w:rsidR="00A23508" w:rsidRPr="00930C35" w:rsidRDefault="00A23508" w:rsidP="0012211A">
      <w:pPr>
        <w:pStyle w:val="Cmsor4"/>
        <w:jc w:val="center"/>
        <w:rPr>
          <w:sz w:val="26"/>
        </w:rPr>
      </w:pPr>
      <w:r w:rsidRPr="00930C35">
        <w:rPr>
          <w:sz w:val="26"/>
        </w:rPr>
        <w:lastRenderedPageBreak/>
        <w:t>A házirend nyilvánossága</w:t>
      </w:r>
    </w:p>
    <w:p w:rsidR="00A23508" w:rsidRPr="00930C35" w:rsidRDefault="00A23508" w:rsidP="00A23508">
      <w:pPr>
        <w:spacing w:line="360" w:lineRule="auto"/>
        <w:jc w:val="center"/>
        <w:rPr>
          <w:rFonts w:ascii="Times New Roman" w:hAnsi="Times New Roman"/>
          <w:b/>
          <w:sz w:val="26"/>
          <w:szCs w:val="26"/>
        </w:rPr>
      </w:pPr>
    </w:p>
    <w:p w:rsidR="00A23508" w:rsidRPr="00930C35" w:rsidRDefault="00A23508" w:rsidP="007370AD">
      <w:pPr>
        <w:widowControl/>
        <w:numPr>
          <w:ilvl w:val="0"/>
          <w:numId w:val="5"/>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előírásai nyilvánosak, azt minden érintettnek (tanulónak, szülőnek, valamint az iskola alkalmazottainak) meg kell ismernie.</w:t>
      </w:r>
    </w:p>
    <w:p w:rsidR="00992993" w:rsidRPr="00930C35" w:rsidRDefault="00A23508" w:rsidP="007370AD">
      <w:pPr>
        <w:widowControl/>
        <w:numPr>
          <w:ilvl w:val="0"/>
          <w:numId w:val="5"/>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 xml:space="preserve">A házirend elolvasható az iskola honlapján. Az iskolai honlap internet címe: </w:t>
      </w:r>
      <w:hyperlink r:id="rId9" w:history="1">
        <w:r w:rsidR="00992993" w:rsidRPr="00930C35">
          <w:rPr>
            <w:rStyle w:val="Hiperhivatkozs"/>
            <w:rFonts w:ascii="Times New Roman" w:hAnsi="Times New Roman"/>
            <w:b/>
            <w:i/>
            <w:color w:val="auto"/>
            <w:sz w:val="26"/>
            <w:szCs w:val="26"/>
          </w:rPr>
          <w:t>www.altiskszendehely.</w:t>
        </w:r>
        <w:r w:rsidR="000D0257">
          <w:rPr>
            <w:rStyle w:val="Hiperhivatkozs"/>
            <w:rFonts w:ascii="Times New Roman" w:hAnsi="Times New Roman"/>
            <w:b/>
            <w:i/>
            <w:color w:val="auto"/>
            <w:sz w:val="26"/>
            <w:szCs w:val="26"/>
          </w:rPr>
          <w:t>mozanaplo</w:t>
        </w:r>
        <w:r w:rsidR="00992993" w:rsidRPr="00930C35">
          <w:rPr>
            <w:rStyle w:val="Hiperhivatkozs"/>
            <w:rFonts w:ascii="Times New Roman" w:hAnsi="Times New Roman"/>
            <w:b/>
            <w:i/>
            <w:color w:val="auto"/>
            <w:sz w:val="26"/>
            <w:szCs w:val="26"/>
          </w:rPr>
          <w:t>.hu</w:t>
        </w:r>
      </w:hyperlink>
    </w:p>
    <w:p w:rsidR="00A23508" w:rsidRPr="00930C35" w:rsidRDefault="00A23508" w:rsidP="007370AD">
      <w:pPr>
        <w:widowControl/>
        <w:numPr>
          <w:ilvl w:val="0"/>
          <w:numId w:val="5"/>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A házirend egy-egy példánya megtekinthető</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 xml:space="preserve">az iskola irattárában; </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 iskola könyvtárában;</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 iskola nevelői szobájában;</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 iskola igazgatójánál;</w:t>
      </w:r>
    </w:p>
    <w:p w:rsidR="00A23508" w:rsidRPr="00930C35" w:rsidRDefault="00A23508" w:rsidP="007370AD">
      <w:pPr>
        <w:widowControl/>
        <w:numPr>
          <w:ilvl w:val="1"/>
          <w:numId w:val="5"/>
        </w:numPr>
        <w:tabs>
          <w:tab w:val="clear" w:pos="1440"/>
        </w:tabs>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az iskola fenntartójánál.</w:t>
      </w:r>
    </w:p>
    <w:p w:rsidR="00A23508" w:rsidRPr="00930C35" w:rsidRDefault="00A23508" w:rsidP="007370AD">
      <w:pPr>
        <w:pStyle w:val="Szvegtrzs"/>
        <w:numPr>
          <w:ilvl w:val="0"/>
          <w:numId w:val="5"/>
        </w:numPr>
        <w:tabs>
          <w:tab w:val="clear" w:pos="720"/>
        </w:tabs>
        <w:overflowPunct/>
        <w:autoSpaceDE/>
        <w:autoSpaceDN/>
        <w:adjustRightInd/>
        <w:spacing w:after="120" w:line="360" w:lineRule="auto"/>
        <w:ind w:hanging="357"/>
        <w:jc w:val="both"/>
        <w:textAlignment w:val="auto"/>
        <w:rPr>
          <w:rFonts w:ascii="Times New Roman" w:hAnsi="Times New Roman"/>
          <w:b w:val="0"/>
          <w:sz w:val="26"/>
          <w:szCs w:val="26"/>
        </w:rPr>
      </w:pPr>
      <w:r w:rsidRPr="00930C35">
        <w:rPr>
          <w:rFonts w:ascii="Times New Roman" w:hAnsi="Times New Roman"/>
          <w:b w:val="0"/>
          <w:sz w:val="26"/>
          <w:szCs w:val="26"/>
        </w:rPr>
        <w:t>A házirend egy példányát – a közoktatási törvény előírásainak megfelelően – az iskolába történő beiratkozáskor, valamint a házirend módosításakor a szülőnek át kell adni.</w:t>
      </w:r>
    </w:p>
    <w:p w:rsidR="00A23508" w:rsidRPr="00930C35" w:rsidRDefault="00A23508" w:rsidP="007370AD">
      <w:pPr>
        <w:widowControl/>
        <w:numPr>
          <w:ilvl w:val="0"/>
          <w:numId w:val="5"/>
        </w:numPr>
        <w:tabs>
          <w:tab w:val="clear" w:pos="72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 újonnan elfogadott vagy módosított házirend előírásairól minden osztályfőnöknek tájékoztatnia kell:</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 tanulókat osztályfőnöki órán;</w:t>
      </w:r>
    </w:p>
    <w:p w:rsidR="00A23508" w:rsidRPr="00930C35" w:rsidRDefault="00A23508" w:rsidP="007370AD">
      <w:pPr>
        <w:widowControl/>
        <w:numPr>
          <w:ilvl w:val="1"/>
          <w:numId w:val="5"/>
        </w:numPr>
        <w:tabs>
          <w:tab w:val="clear" w:pos="1440"/>
        </w:tabs>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a szülőket szülői értekezleten.</w:t>
      </w:r>
    </w:p>
    <w:p w:rsidR="00A23508" w:rsidRPr="00930C35" w:rsidRDefault="00A23508" w:rsidP="007370AD">
      <w:pPr>
        <w:widowControl/>
        <w:numPr>
          <w:ilvl w:val="0"/>
          <w:numId w:val="5"/>
        </w:numPr>
        <w:tabs>
          <w:tab w:val="clear" w:pos="72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 házirend rendelkezéseinek a tanulókra és a szülőkre vonatkozó szabályait minden tanév elején az osztályfőnököknek meg kell beszélniük:</w:t>
      </w:r>
    </w:p>
    <w:p w:rsidR="00A23508" w:rsidRPr="00930C35" w:rsidRDefault="00A23508" w:rsidP="007370AD">
      <w:pPr>
        <w:widowControl/>
        <w:numPr>
          <w:ilvl w:val="1"/>
          <w:numId w:val="5"/>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 tanulókkal osztályfőnöki órán;</w:t>
      </w:r>
    </w:p>
    <w:p w:rsidR="00A23508" w:rsidRPr="00930C35" w:rsidRDefault="00A23508" w:rsidP="007370AD">
      <w:pPr>
        <w:widowControl/>
        <w:numPr>
          <w:ilvl w:val="1"/>
          <w:numId w:val="5"/>
        </w:numPr>
        <w:tabs>
          <w:tab w:val="clear" w:pos="1440"/>
        </w:tabs>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a szülőkkel szülői értekezleten.</w:t>
      </w:r>
    </w:p>
    <w:p w:rsidR="002602F3" w:rsidRPr="00930C35" w:rsidRDefault="00A23508" w:rsidP="00B60F34">
      <w:pPr>
        <w:widowControl/>
        <w:numPr>
          <w:ilvl w:val="0"/>
          <w:numId w:val="5"/>
        </w:numPr>
        <w:tabs>
          <w:tab w:val="clear" w:pos="720"/>
        </w:tabs>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A házirendről minden érintett tájékoztatást kérhet az iskola igazgatójától, igazgatóhelyettesétől, valamint az osztályfőnököktől a nevelők fogadó óráján vagy – ettől eltérően – a pedagógussal előre egyeztetett időpontban.</w:t>
      </w:r>
    </w:p>
    <w:p w:rsidR="004A798D" w:rsidRPr="00930C35" w:rsidRDefault="004A798D" w:rsidP="002602F3">
      <w:pPr>
        <w:pStyle w:val="Cmsor4"/>
        <w:spacing w:line="360" w:lineRule="auto"/>
        <w:jc w:val="center"/>
        <w:rPr>
          <w:sz w:val="26"/>
        </w:rPr>
      </w:pPr>
    </w:p>
    <w:p w:rsidR="00921567" w:rsidRPr="00930C35" w:rsidRDefault="00921567" w:rsidP="002602F3">
      <w:pPr>
        <w:pStyle w:val="Cmsor4"/>
        <w:spacing w:line="360" w:lineRule="auto"/>
        <w:jc w:val="center"/>
        <w:rPr>
          <w:sz w:val="26"/>
        </w:rPr>
      </w:pPr>
      <w:r w:rsidRPr="00930C35">
        <w:rPr>
          <w:sz w:val="26"/>
        </w:rPr>
        <w:t>Az iskola által elvárt viselkedés szabályai</w:t>
      </w:r>
    </w:p>
    <w:p w:rsidR="00921567" w:rsidRPr="00930C35" w:rsidRDefault="00921567" w:rsidP="00921567">
      <w:pPr>
        <w:spacing w:line="360" w:lineRule="auto"/>
        <w:jc w:val="both"/>
        <w:rPr>
          <w:rFonts w:ascii="Times New Roman" w:hAnsi="Times New Roman"/>
          <w:sz w:val="26"/>
          <w:szCs w:val="26"/>
        </w:rPr>
      </w:pPr>
      <w:r w:rsidRPr="00930C35">
        <w:rPr>
          <w:rFonts w:ascii="Times New Roman" w:hAnsi="Times New Roman"/>
          <w:sz w:val="26"/>
          <w:szCs w:val="26"/>
        </w:rPr>
        <w:t>Az iskolánkba járó tanulóktól elvárjuk, hogy</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betartsák a jogszabályok, az iskolai házirend, illetve más intézmény</w:t>
      </w:r>
      <w:r w:rsidR="00892F40" w:rsidRPr="00930C35">
        <w:rPr>
          <w:rFonts w:ascii="Times New Roman" w:hAnsi="Times New Roman"/>
          <w:sz w:val="26"/>
          <w:szCs w:val="26"/>
        </w:rPr>
        <w:t>i</w:t>
      </w:r>
      <w:r w:rsidRPr="00930C35">
        <w:rPr>
          <w:rFonts w:ascii="Times New Roman" w:hAnsi="Times New Roman"/>
          <w:sz w:val="26"/>
          <w:szCs w:val="26"/>
        </w:rPr>
        <w:t xml:space="preserve"> szabályzat rendelkezéseit</w:t>
      </w:r>
      <w:r w:rsidR="002602F3" w:rsidRPr="00930C35">
        <w:rPr>
          <w:rFonts w:ascii="Times New Roman" w:hAnsi="Times New Roman"/>
          <w:sz w:val="26"/>
          <w:szCs w:val="26"/>
        </w:rPr>
        <w: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tartsák tiszteletben az intézményben dolgozó pedagógusok és más felnőttek, valamint tanulótársainak emberi méltóságát,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senkivel szemben ne használjanak hangos, trágár, sértő beszédet,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senkivel szemben ne legyenek agresszívek, senkit ne bántalmazzanak, ne verekedjenek,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viselkedjenek mindenkivel szemben udvariasan, kulturáltan,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legyenek a felnőttekkel szemben tisztelettudóak, előzékenyek,</w:t>
      </w:r>
    </w:p>
    <w:p w:rsidR="004A798D" w:rsidRPr="00930C35" w:rsidRDefault="004A798D" w:rsidP="004A798D">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köszönjenek az intézmény valamennyi dolgozójának valamint iskolatársaiknak az első találkozáskor udvariasan a napszaknak megfelelően,</w:t>
      </w:r>
    </w:p>
    <w:p w:rsidR="004A798D" w:rsidRPr="00930C35" w:rsidRDefault="004A798D" w:rsidP="004A798D">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köszönjenek az iskola területén az ismeretlen felnőtteknek is,</w:t>
      </w:r>
    </w:p>
    <w:p w:rsidR="008B7BD1" w:rsidRPr="00930C35" w:rsidRDefault="008B7BD1"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tudjanak udvariasan véleményt nyilvánítani,</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tartsák be a nevelők és az iskolában dolgozó más felnőttek utasításait,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becsüljék meg az emberi szorgalmat, a tudást és a munkát,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igyekezzenek megismerni nemzeti kultúránk és történelmünk eseményeit, kiemelkedő személyiségeit és hagyományait,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vegyenek részt az iskola hagyományainak ápolásában,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óvják, ápolják a természet, a környezet értékeit,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vigyázzanak egészségükre, eddzék testüket, sportoljanak rendszeresen,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legyenek nyitottak, érdeklődők,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iskolai kötelezettségei</w:t>
      </w:r>
      <w:r w:rsidR="00892F40" w:rsidRPr="00930C35">
        <w:rPr>
          <w:rFonts w:ascii="Times New Roman" w:hAnsi="Times New Roman"/>
          <w:sz w:val="26"/>
          <w:szCs w:val="26"/>
        </w:rPr>
        <w:t>k</w:t>
      </w:r>
      <w:r w:rsidRPr="00930C35">
        <w:rPr>
          <w:rFonts w:ascii="Times New Roman" w:hAnsi="Times New Roman"/>
          <w:sz w:val="26"/>
          <w:szCs w:val="26"/>
        </w:rPr>
        <w:t>nek folyamatosan tegyenek eleget,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vegyenek részt az osztályközösség és az iskola rendezvényein,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működjenek együtt társaikkal,</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rendszeres munkával és fegyelmezett magatartással tegyenek eleget tanulmányi feladataiknak,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fegyelmezetten, aktívan vegyenek részt az iskolai foglalkozásokon,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lastRenderedPageBreak/>
        <w:t>az iskolai foglalkozásokon magatartásukkal ne zavarják társaikat a tanulásban,</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az iskola helyiségeit, eszközeit tanári felügyelet mellett használják,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az iskolai foglalkozásokról csak indokolt esetben hiányozzanak, ne késsenek el,</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távolmaradásukat az iskolai foglalkozásokról a házirend előírásai szerint igazolják,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 tanuláshoz szükséges felszerelést minden órára hozzák magukkal,</w:t>
      </w:r>
      <w:r w:rsidR="008B7BD1" w:rsidRPr="00930C35">
        <w:rPr>
          <w:rFonts w:ascii="Times New Roman" w:hAnsi="Times New Roman"/>
          <w:sz w:val="26"/>
          <w:szCs w:val="26"/>
        </w:rPr>
        <w:t xml:space="preserve"> </w:t>
      </w:r>
      <w:r w:rsidRPr="00930C35">
        <w:rPr>
          <w:rFonts w:ascii="Times New Roman" w:hAnsi="Times New Roman"/>
          <w:sz w:val="26"/>
          <w:szCs w:val="26"/>
        </w:rPr>
        <w:t>az elméleti tanulnivalókat minden órára tanulják meg,</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 xml:space="preserve">írásbeli házi feladataikat minden órára készítsék el, </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segítsenek társaiknak a tanulnivaló elsajátításában, az iskolai feladatok megoldásában,</w:t>
      </w:r>
    </w:p>
    <w:p w:rsidR="00921567" w:rsidRPr="00930C35" w:rsidRDefault="004A798D"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ellenőrzőjüket</w:t>
      </w:r>
      <w:r w:rsidR="00921567" w:rsidRPr="00930C35">
        <w:rPr>
          <w:rFonts w:ascii="Times New Roman" w:hAnsi="Times New Roman"/>
          <w:sz w:val="26"/>
          <w:szCs w:val="26"/>
        </w:rPr>
        <w:t xml:space="preserve"> minden nap hozzák magukkal, érdemjegyeiket abban naprakészen vezessék, szülei</w:t>
      </w:r>
      <w:r w:rsidR="00892F40" w:rsidRPr="00930C35">
        <w:rPr>
          <w:rFonts w:ascii="Times New Roman" w:hAnsi="Times New Roman"/>
          <w:sz w:val="26"/>
          <w:szCs w:val="26"/>
        </w:rPr>
        <w:t>k</w:t>
      </w:r>
      <w:r w:rsidR="00921567" w:rsidRPr="00930C35">
        <w:rPr>
          <w:rFonts w:ascii="Times New Roman" w:hAnsi="Times New Roman"/>
          <w:sz w:val="26"/>
          <w:szCs w:val="26"/>
        </w:rPr>
        <w:t>nek minden nap adják át láttamozásra,</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védjék az iskola felszereléseit, létesítményeit, a kulturált környezetet,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ügyeljenek környezetük tisztaságára,</w:t>
      </w:r>
      <w:r w:rsidR="008B7BD1" w:rsidRPr="00930C35">
        <w:rPr>
          <w:rFonts w:ascii="Times New Roman" w:hAnsi="Times New Roman"/>
          <w:sz w:val="26"/>
          <w:szCs w:val="26"/>
        </w:rPr>
        <w:t xml:space="preserve"> használják a szelektív szemétgyűjtőket,</w:t>
      </w:r>
      <w:r w:rsidRPr="00930C35">
        <w:rPr>
          <w:rFonts w:ascii="Times New Roman" w:hAnsi="Times New Roman"/>
          <w:sz w:val="26"/>
          <w:szCs w:val="26"/>
        </w:rPr>
        <w:t xml:space="preserve"> ne szemeteljenek és erre másokat is figyelmeztessenek,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az iskolában tiszta, ápolt, kulturált külsővel, az iskolához illő öltözékben jelenjenek meg (ne viseljenek feltűnő nagyméretű ékszert; hajuk, körmük, arcuk ne legyen kifestve),</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az iskolai ünnepélyeken ünnepélyes, az alkalomhoz illő ruhában (fehér ing vagy blúz, illetve sötét nadrág vagy szoknya) jelenjenek meg,</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ne hozzanak az iskolába olyan dolgokat, eszközöket, amelyek nem szükségesek a tanuláshoz,</w:t>
      </w:r>
    </w:p>
    <w:p w:rsidR="001121E6" w:rsidRPr="00930C35" w:rsidRDefault="001121E6" w:rsidP="001121E6">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eszközeiket, tárgyaikat, ruhaneműjüket az arra kijelölt helyen tárolják,</w:t>
      </w:r>
    </w:p>
    <w:p w:rsidR="00BD2188" w:rsidRPr="00930C35" w:rsidRDefault="00921567" w:rsidP="00B60F34">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tartsák be a házirendben szereplő, a tanulók egészségének és testi épségének megőrzését szolgáló szabályokat, és erre másokat is figyelmeztessenek,</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ne hozzanak az iskolába, ne fogyasszanak egészségre ártalmas szereket (elsősorban dohányárut, szeszesitalt, drogot),</w:t>
      </w:r>
    </w:p>
    <w:p w:rsidR="00921567" w:rsidRPr="00930C35" w:rsidRDefault="00921567" w:rsidP="002602F3">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az iskola területén talált gazdátlan eszközöket, felszerelést, egyéb dolgokat adják oda valamelyik nevelőnek</w:t>
      </w:r>
      <w:r w:rsidR="00892F40" w:rsidRPr="00930C35">
        <w:rPr>
          <w:rFonts w:ascii="Times New Roman" w:hAnsi="Times New Roman"/>
          <w:sz w:val="26"/>
          <w:szCs w:val="26"/>
        </w:rPr>
        <w:t>,</w:t>
      </w:r>
      <w:r w:rsidRPr="00930C35">
        <w:rPr>
          <w:rFonts w:ascii="Times New Roman" w:hAnsi="Times New Roman"/>
          <w:sz w:val="26"/>
          <w:szCs w:val="26"/>
        </w:rPr>
        <w:t xml:space="preserve"> </w:t>
      </w:r>
    </w:p>
    <w:p w:rsidR="00921567" w:rsidRPr="00930C35" w:rsidRDefault="00921567" w:rsidP="002602F3">
      <w:pPr>
        <w:widowControl/>
        <w:numPr>
          <w:ilvl w:val="0"/>
          <w:numId w:val="49"/>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ne végezzenek az iskolában kereskedelmi tevékenységet (adás-vétel, csere),</w:t>
      </w:r>
    </w:p>
    <w:p w:rsidR="002602F3" w:rsidRPr="00930C35" w:rsidRDefault="00921567" w:rsidP="00523504">
      <w:pPr>
        <w:numPr>
          <w:ilvl w:val="0"/>
          <w:numId w:val="49"/>
        </w:numPr>
        <w:spacing w:line="360" w:lineRule="auto"/>
        <w:jc w:val="both"/>
        <w:rPr>
          <w:rFonts w:ascii="Times New Roman" w:hAnsi="Times New Roman"/>
          <w:sz w:val="26"/>
          <w:szCs w:val="26"/>
        </w:rPr>
      </w:pPr>
      <w:r w:rsidRPr="00930C35">
        <w:rPr>
          <w:rFonts w:ascii="Times New Roman" w:hAnsi="Times New Roman"/>
          <w:sz w:val="26"/>
          <w:szCs w:val="26"/>
        </w:rPr>
        <w:t>ne folytassanak az iskolában politikai célú tevékenységet.</w:t>
      </w:r>
    </w:p>
    <w:p w:rsidR="008D77FD" w:rsidRPr="00930C35" w:rsidRDefault="008D77FD" w:rsidP="008D77FD">
      <w:pPr>
        <w:pStyle w:val="Cmsor4"/>
        <w:jc w:val="center"/>
        <w:rPr>
          <w:sz w:val="26"/>
        </w:rPr>
      </w:pPr>
      <w:bookmarkStart w:id="1" w:name="_Toc24023693"/>
      <w:r w:rsidRPr="00930C35">
        <w:rPr>
          <w:sz w:val="26"/>
        </w:rPr>
        <w:lastRenderedPageBreak/>
        <w:t xml:space="preserve">A tanulók </w:t>
      </w:r>
      <w:r w:rsidR="00CD3399" w:rsidRPr="00930C35">
        <w:rPr>
          <w:sz w:val="26"/>
        </w:rPr>
        <w:t>jogai</w:t>
      </w:r>
    </w:p>
    <w:p w:rsidR="00DD42E6" w:rsidRPr="00930C35" w:rsidRDefault="00DD42E6" w:rsidP="00CD3399">
      <w:pPr>
        <w:spacing w:line="360" w:lineRule="auto"/>
        <w:jc w:val="both"/>
        <w:rPr>
          <w:rFonts w:ascii="Times New Roman" w:hAnsi="Times New Roman"/>
          <w:iCs/>
          <w:sz w:val="26"/>
          <w:szCs w:val="26"/>
        </w:rPr>
      </w:pPr>
      <w:r w:rsidRPr="00930C35">
        <w:rPr>
          <w:rFonts w:ascii="Times New Roman" w:hAnsi="Times New Roman"/>
          <w:iCs/>
          <w:sz w:val="26"/>
          <w:szCs w:val="26"/>
        </w:rPr>
        <w:t xml:space="preserve">A tanulói jogok kiemelt </w:t>
      </w:r>
      <w:r w:rsidR="00CD3399" w:rsidRPr="00930C35">
        <w:rPr>
          <w:rFonts w:ascii="Times New Roman" w:hAnsi="Times New Roman"/>
          <w:iCs/>
          <w:sz w:val="26"/>
          <w:szCs w:val="26"/>
        </w:rPr>
        <w:t xml:space="preserve">iskolai </w:t>
      </w:r>
      <w:r w:rsidRPr="00930C35">
        <w:rPr>
          <w:rFonts w:ascii="Times New Roman" w:hAnsi="Times New Roman"/>
          <w:iCs/>
          <w:sz w:val="26"/>
          <w:szCs w:val="26"/>
        </w:rPr>
        <w:t>területei:</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tájékozódáshoz való jog </w:t>
      </w:r>
      <w:r w:rsidRPr="00930C35">
        <w:rPr>
          <w:rFonts w:ascii="Times New Roman" w:hAnsi="Times New Roman"/>
          <w:sz w:val="26"/>
          <w:szCs w:val="26"/>
        </w:rPr>
        <w:t>(Kiterjed a tanulókat érintő összes kérdésre.);</w:t>
      </w:r>
    </w:p>
    <w:p w:rsidR="00E51394" w:rsidRPr="00930C35" w:rsidRDefault="00E51394" w:rsidP="007370AD">
      <w:pPr>
        <w:numPr>
          <w:ilvl w:val="0"/>
          <w:numId w:val="18"/>
        </w:numPr>
        <w:tabs>
          <w:tab w:val="clear" w:pos="1428"/>
        </w:tabs>
        <w:spacing w:line="360" w:lineRule="auto"/>
        <w:ind w:left="1134" w:hanging="425"/>
        <w:jc w:val="both"/>
        <w:rPr>
          <w:rFonts w:ascii="Times New Roman" w:hAnsi="Times New Roman"/>
          <w:iCs/>
          <w:sz w:val="26"/>
          <w:szCs w:val="26"/>
        </w:rPr>
      </w:pPr>
      <w:r w:rsidRPr="00930C35">
        <w:rPr>
          <w:rFonts w:ascii="Times New Roman" w:hAnsi="Times New Roman"/>
          <w:i/>
          <w:iCs/>
          <w:sz w:val="26"/>
          <w:szCs w:val="26"/>
        </w:rPr>
        <w:t xml:space="preserve">kérdés intézésének joga </w:t>
      </w:r>
      <w:r w:rsidRPr="00930C35">
        <w:rPr>
          <w:rFonts w:ascii="Times New Roman" w:hAnsi="Times New Roman"/>
          <w:iCs/>
          <w:sz w:val="26"/>
          <w:szCs w:val="26"/>
        </w:rPr>
        <w:t>(A tanuló</w:t>
      </w:r>
      <w:r w:rsidR="00FC073C" w:rsidRPr="00930C35">
        <w:rPr>
          <w:rFonts w:ascii="Times New Roman" w:hAnsi="Times New Roman"/>
          <w:iCs/>
          <w:sz w:val="26"/>
          <w:szCs w:val="26"/>
        </w:rPr>
        <w:t xml:space="preserve"> </w:t>
      </w:r>
      <w:r w:rsidR="00A86FB3" w:rsidRPr="00930C35">
        <w:rPr>
          <w:rFonts w:ascii="Times New Roman" w:hAnsi="Times New Roman"/>
          <w:sz w:val="26"/>
          <w:szCs w:val="26"/>
        </w:rPr>
        <w:t>a személyét és tanulmányait érintő valamennyi ügyben kérdést intézhet az iskola vezetőihez, pedagógusaihoz, az intézményi tanácshoz, az iskolaszékhez, a diákönkormányzathoz</w:t>
      </w:r>
      <w:r w:rsidR="00FC073C" w:rsidRPr="00930C35">
        <w:rPr>
          <w:rFonts w:ascii="Times New Roman" w:hAnsi="Times New Roman"/>
          <w:iCs/>
          <w:sz w:val="26"/>
          <w:szCs w:val="26"/>
        </w:rPr>
        <w:t>.);</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érdemi válaszhoz való jog </w:t>
      </w:r>
      <w:r w:rsidRPr="00930C35">
        <w:rPr>
          <w:rFonts w:ascii="Times New Roman" w:hAnsi="Times New Roman"/>
          <w:sz w:val="26"/>
          <w:szCs w:val="26"/>
        </w:rPr>
        <w:t xml:space="preserve">(A tanulónak </w:t>
      </w:r>
      <w:r w:rsidR="00A86FB3" w:rsidRPr="00930C35">
        <w:rPr>
          <w:rFonts w:ascii="Times New Roman" w:hAnsi="Times New Roman"/>
          <w:sz w:val="26"/>
          <w:szCs w:val="26"/>
        </w:rPr>
        <w:t xml:space="preserve">a </w:t>
      </w:r>
      <w:r w:rsidRPr="00930C35">
        <w:rPr>
          <w:rFonts w:ascii="Times New Roman" w:hAnsi="Times New Roman"/>
          <w:sz w:val="26"/>
          <w:szCs w:val="26"/>
        </w:rPr>
        <w:t xml:space="preserve">kérdésére </w:t>
      </w:r>
      <w:r w:rsidR="00A86FB3" w:rsidRPr="00930C35">
        <w:rPr>
          <w:rFonts w:ascii="Times New Roman" w:hAnsi="Times New Roman"/>
          <w:sz w:val="26"/>
          <w:szCs w:val="26"/>
        </w:rPr>
        <w:t xml:space="preserve">legkésőbb a megkereséstől számított tizenöt napon belül </w:t>
      </w:r>
      <w:r w:rsidRPr="00930C35">
        <w:rPr>
          <w:rFonts w:ascii="Times New Roman" w:hAnsi="Times New Roman"/>
          <w:sz w:val="26"/>
          <w:szCs w:val="26"/>
        </w:rPr>
        <w:t>érdemi választ kell kapnia.);</w:t>
      </w:r>
    </w:p>
    <w:p w:rsidR="00A86FB3" w:rsidRPr="00930C35" w:rsidRDefault="00A86FB3"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tájékozódási jog</w:t>
      </w:r>
      <w:r w:rsidRPr="00930C35">
        <w:rPr>
          <w:rFonts w:ascii="Times New Roman" w:hAnsi="Times New Roman"/>
          <w:iCs/>
          <w:sz w:val="26"/>
          <w:szCs w:val="26"/>
        </w:rPr>
        <w:t xml:space="preserve"> (</w:t>
      </w:r>
      <w:r w:rsidRPr="00930C35">
        <w:rPr>
          <w:rFonts w:ascii="Times New Roman" w:hAnsi="Times New Roman"/>
          <w:sz w:val="26"/>
          <w:szCs w:val="26"/>
        </w:rPr>
        <w:t>A tanulónak joga van tájékoztatást kapni a személyét és tanulmányait érintő valamennyi kérdésről.);</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véleményezési jog </w:t>
      </w:r>
      <w:r w:rsidRPr="00930C35">
        <w:rPr>
          <w:rFonts w:ascii="Times New Roman" w:hAnsi="Times New Roman"/>
          <w:sz w:val="26"/>
          <w:szCs w:val="26"/>
        </w:rPr>
        <w:t>(Kiterjed a tanulókat érintő összes kérdésre. A tanuló egyénileg vagy valamely tanulóközösségen keresztül élhet ezzel a jogával.);</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részvételi jog </w:t>
      </w:r>
      <w:r w:rsidRPr="00930C35">
        <w:rPr>
          <w:rFonts w:ascii="Times New Roman" w:hAnsi="Times New Roman"/>
          <w:sz w:val="26"/>
          <w:szCs w:val="26"/>
        </w:rPr>
        <w:t>(Kiterjed az iskolában működő tanulóközösségekre, valamint az iskola által szervezett tanórai és tanórán kívüli foglalkozásokra.);</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választójog </w:t>
      </w:r>
      <w:r w:rsidRPr="00930C35">
        <w:rPr>
          <w:rFonts w:ascii="Times New Roman" w:hAnsi="Times New Roman"/>
          <w:sz w:val="26"/>
          <w:szCs w:val="26"/>
        </w:rPr>
        <w:t>(A tanuló választó és választható minden tanulóközösségi tisztség esetében.);</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kezdeményezési jog </w:t>
      </w:r>
      <w:r w:rsidRPr="00930C35">
        <w:rPr>
          <w:rFonts w:ascii="Times New Roman" w:hAnsi="Times New Roman"/>
          <w:sz w:val="26"/>
          <w:szCs w:val="26"/>
        </w:rPr>
        <w:t>(A tanuló kezdeményezheti diákönkormányzat vagy diákkör létrehozását, valamint kezdeményezéssel élhet saját ügyeivel kapcsolatosan.);</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javaslattevő jog </w:t>
      </w:r>
      <w:r w:rsidRPr="00930C35">
        <w:rPr>
          <w:rFonts w:ascii="Times New Roman" w:hAnsi="Times New Roman"/>
          <w:sz w:val="26"/>
          <w:szCs w:val="26"/>
        </w:rPr>
        <w:t>(Kiterjed a tanulókat érintő összes kérdésre. A tanuló egyénileg vagy valamely tanulóközösségen keresztül élhet ezzel a jogával.);</w:t>
      </w:r>
    </w:p>
    <w:p w:rsidR="00DD42E6" w:rsidRPr="00930C35" w:rsidRDefault="00DD42E6" w:rsidP="007370AD">
      <w:pPr>
        <w:numPr>
          <w:ilvl w:val="0"/>
          <w:numId w:val="18"/>
        </w:numPr>
        <w:tabs>
          <w:tab w:val="clear" w:pos="1428"/>
          <w:tab w:val="num" w:pos="1134"/>
        </w:tabs>
        <w:spacing w:line="360" w:lineRule="auto"/>
        <w:ind w:left="1134" w:hanging="425"/>
        <w:jc w:val="both"/>
        <w:rPr>
          <w:rFonts w:ascii="Times New Roman" w:hAnsi="Times New Roman"/>
          <w:i/>
          <w:iCs/>
          <w:sz w:val="26"/>
          <w:szCs w:val="26"/>
        </w:rPr>
      </w:pPr>
      <w:r w:rsidRPr="00930C35">
        <w:rPr>
          <w:rFonts w:ascii="Times New Roman" w:hAnsi="Times New Roman"/>
          <w:i/>
          <w:iCs/>
          <w:sz w:val="26"/>
          <w:szCs w:val="26"/>
        </w:rPr>
        <w:t>használati jog</w:t>
      </w:r>
      <w:r w:rsidRPr="00930C35">
        <w:rPr>
          <w:rFonts w:ascii="Times New Roman" w:hAnsi="Times New Roman"/>
          <w:sz w:val="26"/>
          <w:szCs w:val="26"/>
        </w:rPr>
        <w:t xml:space="preserve"> (Kiterjed az iskola létesítményeinek, helyiségeinek, berendezéseinek és eszközeinek használatára.);</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i/>
          <w:iCs/>
          <w:sz w:val="26"/>
          <w:szCs w:val="26"/>
        </w:rPr>
      </w:pPr>
      <w:r w:rsidRPr="00930C35">
        <w:rPr>
          <w:rFonts w:ascii="Times New Roman" w:hAnsi="Times New Roman"/>
          <w:i/>
          <w:iCs/>
          <w:sz w:val="26"/>
          <w:szCs w:val="26"/>
        </w:rPr>
        <w:t xml:space="preserve">szociális </w:t>
      </w:r>
      <w:r w:rsidR="00281956" w:rsidRPr="00930C35">
        <w:rPr>
          <w:rFonts w:ascii="Times New Roman" w:hAnsi="Times New Roman"/>
          <w:i/>
          <w:iCs/>
          <w:sz w:val="26"/>
          <w:szCs w:val="26"/>
        </w:rPr>
        <w:t>támogatáshoz</w:t>
      </w:r>
      <w:r w:rsidRPr="00930C35">
        <w:rPr>
          <w:rFonts w:ascii="Times New Roman" w:hAnsi="Times New Roman"/>
          <w:i/>
          <w:iCs/>
          <w:sz w:val="26"/>
          <w:szCs w:val="26"/>
        </w:rPr>
        <w:t xml:space="preserve"> való jog </w:t>
      </w:r>
      <w:r w:rsidRPr="00930C35">
        <w:rPr>
          <w:rFonts w:ascii="Times New Roman" w:hAnsi="Times New Roman"/>
          <w:iCs/>
          <w:sz w:val="26"/>
          <w:szCs w:val="26"/>
        </w:rPr>
        <w:t xml:space="preserve">(A tanuló egyéni körülményei alapján </w:t>
      </w:r>
      <w:r w:rsidR="00281956" w:rsidRPr="00930C35">
        <w:rPr>
          <w:rFonts w:ascii="Times New Roman" w:hAnsi="Times New Roman"/>
          <w:iCs/>
          <w:sz w:val="26"/>
          <w:szCs w:val="26"/>
        </w:rPr>
        <w:br/>
        <w:t>– kérelmére –</w:t>
      </w:r>
      <w:r w:rsidR="00CD3399" w:rsidRPr="00930C35">
        <w:rPr>
          <w:rFonts w:ascii="Times New Roman" w:hAnsi="Times New Roman"/>
          <w:iCs/>
          <w:sz w:val="26"/>
          <w:szCs w:val="26"/>
        </w:rPr>
        <w:t xml:space="preserve"> jogszabályi előírásoknak megfelelően szociális </w:t>
      </w:r>
      <w:r w:rsidR="00281956" w:rsidRPr="00930C35">
        <w:rPr>
          <w:rFonts w:ascii="Times New Roman" w:hAnsi="Times New Roman"/>
          <w:iCs/>
          <w:sz w:val="26"/>
          <w:szCs w:val="26"/>
        </w:rPr>
        <w:t>támogatásban</w:t>
      </w:r>
      <w:r w:rsidR="00CD3399" w:rsidRPr="00930C35">
        <w:rPr>
          <w:rFonts w:ascii="Times New Roman" w:hAnsi="Times New Roman"/>
          <w:iCs/>
          <w:sz w:val="26"/>
          <w:szCs w:val="26"/>
        </w:rPr>
        <w:t xml:space="preserve"> részesülhet</w:t>
      </w:r>
      <w:r w:rsidR="00281956" w:rsidRPr="00930C35">
        <w:rPr>
          <w:rFonts w:ascii="Times New Roman" w:hAnsi="Times New Roman"/>
          <w:iCs/>
          <w:sz w:val="26"/>
          <w:szCs w:val="26"/>
        </w:rPr>
        <w:t xml:space="preserve">, </w:t>
      </w:r>
      <w:r w:rsidR="00281956" w:rsidRPr="00930C35">
        <w:rPr>
          <w:rFonts w:ascii="Times New Roman" w:hAnsi="Times New Roman"/>
          <w:sz w:val="26"/>
          <w:szCs w:val="26"/>
        </w:rPr>
        <w:t>amennyiben az ilyen jellegű támogatásra a fedezet rendelkezésre áll</w:t>
      </w:r>
      <w:r w:rsidR="00CD3399" w:rsidRPr="00930C35">
        <w:rPr>
          <w:rFonts w:ascii="Times New Roman" w:hAnsi="Times New Roman"/>
          <w:iCs/>
          <w:sz w:val="26"/>
          <w:szCs w:val="26"/>
        </w:rPr>
        <w:t>.</w:t>
      </w:r>
      <w:r w:rsidRPr="00930C35">
        <w:rPr>
          <w:rFonts w:ascii="Times New Roman" w:hAnsi="Times New Roman"/>
          <w:sz w:val="26"/>
          <w:szCs w:val="26"/>
        </w:rPr>
        <w:t>);</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t xml:space="preserve">jogorvoslathoz való </w:t>
      </w:r>
      <w:r w:rsidRPr="00930C35">
        <w:rPr>
          <w:rFonts w:ascii="Times New Roman" w:hAnsi="Times New Roman"/>
          <w:i/>
          <w:sz w:val="26"/>
          <w:szCs w:val="26"/>
        </w:rPr>
        <w:t xml:space="preserve">jog </w:t>
      </w:r>
      <w:r w:rsidRPr="00930C35">
        <w:rPr>
          <w:rFonts w:ascii="Times New Roman" w:hAnsi="Times New Roman"/>
          <w:sz w:val="26"/>
          <w:szCs w:val="26"/>
        </w:rPr>
        <w:t xml:space="preserve">(A tanuló </w:t>
      </w:r>
      <w:r w:rsidR="00A86FB3" w:rsidRPr="00930C35">
        <w:rPr>
          <w:rFonts w:ascii="Times New Roman" w:hAnsi="Times New Roman"/>
          <w:sz w:val="26"/>
          <w:szCs w:val="26"/>
        </w:rPr>
        <w:t>jogai megsértése esetén – jogszabályban meghatározottak szerint – jogorvoslati eljárást indíthat</w:t>
      </w:r>
      <w:r w:rsidRPr="00930C35">
        <w:rPr>
          <w:rFonts w:ascii="Times New Roman" w:hAnsi="Times New Roman"/>
          <w:sz w:val="26"/>
          <w:szCs w:val="26"/>
        </w:rPr>
        <w:t xml:space="preserve">.); </w:t>
      </w:r>
    </w:p>
    <w:p w:rsidR="00A86FB3" w:rsidRPr="00930C35" w:rsidRDefault="00A86FB3"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sz w:val="26"/>
          <w:szCs w:val="26"/>
        </w:rPr>
        <w:t>nyilvánossághoz való jog</w:t>
      </w:r>
      <w:r w:rsidRPr="00930C35">
        <w:rPr>
          <w:rFonts w:ascii="Times New Roman" w:hAnsi="Times New Roman"/>
          <w:sz w:val="26"/>
          <w:szCs w:val="26"/>
        </w:rPr>
        <w:t xml:space="preserve"> (A tanuló jogai megsértése esetén igénybe ve</w:t>
      </w:r>
      <w:r w:rsidR="00281956" w:rsidRPr="00930C35">
        <w:rPr>
          <w:rFonts w:ascii="Times New Roman" w:hAnsi="Times New Roman"/>
          <w:sz w:val="26"/>
          <w:szCs w:val="26"/>
        </w:rPr>
        <w:t>heti</w:t>
      </w:r>
      <w:r w:rsidRPr="00930C35">
        <w:rPr>
          <w:rFonts w:ascii="Times New Roman" w:hAnsi="Times New Roman"/>
          <w:sz w:val="26"/>
          <w:szCs w:val="26"/>
        </w:rPr>
        <w:t xml:space="preserve"> a nyilvánosságot.);</w:t>
      </w:r>
    </w:p>
    <w:p w:rsidR="00DD42E6" w:rsidRPr="00930C35" w:rsidRDefault="00DD42E6" w:rsidP="007370AD">
      <w:pPr>
        <w:numPr>
          <w:ilvl w:val="0"/>
          <w:numId w:val="18"/>
        </w:numPr>
        <w:tabs>
          <w:tab w:val="clear" w:pos="1428"/>
        </w:tabs>
        <w:spacing w:line="360" w:lineRule="auto"/>
        <w:ind w:left="1134" w:hanging="425"/>
        <w:jc w:val="both"/>
        <w:rPr>
          <w:rFonts w:ascii="Times New Roman" w:hAnsi="Times New Roman"/>
          <w:sz w:val="26"/>
          <w:szCs w:val="26"/>
        </w:rPr>
      </w:pPr>
      <w:r w:rsidRPr="00930C35">
        <w:rPr>
          <w:rFonts w:ascii="Times New Roman" w:hAnsi="Times New Roman"/>
          <w:i/>
          <w:iCs/>
          <w:sz w:val="26"/>
          <w:szCs w:val="26"/>
        </w:rPr>
        <w:lastRenderedPageBreak/>
        <w:t xml:space="preserve">vallásgyakorlással összefüggő jog </w:t>
      </w:r>
      <w:r w:rsidRPr="00930C35">
        <w:rPr>
          <w:rFonts w:ascii="Times New Roman" w:hAnsi="Times New Roman"/>
          <w:iCs/>
          <w:sz w:val="26"/>
          <w:szCs w:val="26"/>
        </w:rPr>
        <w:t>(A</w:t>
      </w:r>
      <w:r w:rsidRPr="00930C35">
        <w:rPr>
          <w:rFonts w:ascii="Times New Roman" w:hAnsi="Times New Roman"/>
          <w:sz w:val="26"/>
          <w:szCs w:val="26"/>
        </w:rPr>
        <w:t xml:space="preserve"> </w:t>
      </w:r>
      <w:r w:rsidR="00CD3399" w:rsidRPr="00930C35">
        <w:rPr>
          <w:rFonts w:ascii="Times New Roman" w:hAnsi="Times New Roman"/>
          <w:sz w:val="26"/>
          <w:szCs w:val="26"/>
        </w:rPr>
        <w:t xml:space="preserve">tanuló szabadon gyakorolhatja vallását a </w:t>
      </w:r>
      <w:r w:rsidRPr="00930C35">
        <w:rPr>
          <w:rFonts w:ascii="Times New Roman" w:hAnsi="Times New Roman"/>
          <w:sz w:val="26"/>
          <w:szCs w:val="26"/>
        </w:rPr>
        <w:t>nem állami és nem önkormányzati fenntartású oktatási intézményekben</w:t>
      </w:r>
      <w:r w:rsidR="00CD3399" w:rsidRPr="00930C35">
        <w:rPr>
          <w:rFonts w:ascii="Times New Roman" w:hAnsi="Times New Roman"/>
          <w:sz w:val="26"/>
          <w:szCs w:val="26"/>
        </w:rPr>
        <w:t xml:space="preserve"> is</w:t>
      </w:r>
      <w:r w:rsidRPr="00930C35">
        <w:rPr>
          <w:rFonts w:ascii="Times New Roman" w:hAnsi="Times New Roman"/>
          <w:sz w:val="26"/>
          <w:szCs w:val="26"/>
        </w:rPr>
        <w:t>.).</w:t>
      </w:r>
    </w:p>
    <w:p w:rsidR="004B6917" w:rsidRPr="00930C35" w:rsidRDefault="004B6917" w:rsidP="00CD3399">
      <w:pPr>
        <w:spacing w:line="360" w:lineRule="auto"/>
        <w:rPr>
          <w:rFonts w:ascii="Times New Roman" w:hAnsi="Times New Roman"/>
          <w:sz w:val="26"/>
          <w:szCs w:val="26"/>
        </w:rPr>
      </w:pPr>
    </w:p>
    <w:p w:rsidR="00CD3399" w:rsidRPr="00930C35" w:rsidRDefault="00CD3399" w:rsidP="00523504">
      <w:pPr>
        <w:spacing w:after="120" w:line="360" w:lineRule="auto"/>
        <w:jc w:val="both"/>
        <w:rPr>
          <w:rFonts w:ascii="Times New Roman" w:hAnsi="Times New Roman"/>
          <w:sz w:val="26"/>
          <w:szCs w:val="26"/>
        </w:rPr>
      </w:pPr>
      <w:r w:rsidRPr="00930C35">
        <w:rPr>
          <w:rFonts w:ascii="Times New Roman" w:hAnsi="Times New Roman"/>
          <w:sz w:val="26"/>
          <w:szCs w:val="26"/>
        </w:rPr>
        <w:t>Az iskola tanulói az iskola életével kapcsolatos jogaikat egyénileg vagy a tanulók közösségein keresztül gyakorolhatják.</w:t>
      </w:r>
    </w:p>
    <w:p w:rsidR="002602F3" w:rsidRPr="00930C35" w:rsidRDefault="002602F3" w:rsidP="002602F3">
      <w:pPr>
        <w:spacing w:after="120" w:line="360" w:lineRule="auto"/>
        <w:jc w:val="both"/>
        <w:rPr>
          <w:rFonts w:ascii="Times New Roman" w:hAnsi="Times New Roman"/>
          <w:sz w:val="26"/>
          <w:szCs w:val="26"/>
        </w:rPr>
      </w:pPr>
    </w:p>
    <w:p w:rsidR="00CD3399" w:rsidRPr="00930C35" w:rsidRDefault="00CD3399" w:rsidP="00CD3399">
      <w:pPr>
        <w:pStyle w:val="Cmsor4"/>
        <w:jc w:val="center"/>
        <w:rPr>
          <w:sz w:val="26"/>
        </w:rPr>
      </w:pPr>
      <w:r w:rsidRPr="00930C35">
        <w:rPr>
          <w:sz w:val="26"/>
        </w:rPr>
        <w:t>A tanulók közösségei</w:t>
      </w:r>
    </w:p>
    <w:p w:rsidR="008D77FD" w:rsidRPr="00930C35" w:rsidRDefault="008D77FD" w:rsidP="008D77FD">
      <w:pPr>
        <w:pStyle w:val="Cmsor4"/>
        <w:rPr>
          <w:i/>
          <w:sz w:val="26"/>
        </w:rPr>
      </w:pPr>
      <w:r w:rsidRPr="00930C35">
        <w:rPr>
          <w:i/>
          <w:sz w:val="26"/>
        </w:rPr>
        <w:t>Az osztályközösség</w:t>
      </w:r>
      <w:bookmarkEnd w:id="1"/>
    </w:p>
    <w:p w:rsidR="00523504" w:rsidRPr="00930C35" w:rsidRDefault="00523504" w:rsidP="00523504"/>
    <w:p w:rsidR="008D77FD" w:rsidRPr="00930C35" w:rsidRDefault="008D77FD" w:rsidP="004B6917">
      <w:pPr>
        <w:suppressAutoHyphens/>
        <w:spacing w:after="120" w:line="360" w:lineRule="auto"/>
        <w:ind w:left="720" w:hanging="357"/>
        <w:jc w:val="both"/>
        <w:rPr>
          <w:rFonts w:ascii="Times New Roman" w:hAnsi="Times New Roman"/>
          <w:spacing w:val="-3"/>
          <w:sz w:val="26"/>
          <w:szCs w:val="26"/>
        </w:rPr>
      </w:pPr>
      <w:r w:rsidRPr="00930C35">
        <w:rPr>
          <w:rFonts w:ascii="Times New Roman" w:hAnsi="Times New Roman"/>
          <w:spacing w:val="-3"/>
          <w:sz w:val="26"/>
          <w:szCs w:val="26"/>
        </w:rPr>
        <w:t>1.</w:t>
      </w:r>
      <w:r w:rsidRPr="00930C35">
        <w:rPr>
          <w:rFonts w:ascii="Times New Roman" w:hAnsi="Times New Roman"/>
          <w:spacing w:val="-3"/>
          <w:sz w:val="26"/>
          <w:szCs w:val="26"/>
        </w:rPr>
        <w:tab/>
        <w:t xml:space="preserve">Az azonos évfolyamra járó, közös tanulócsoportot alkotó tanulók osztályközösséget alkotnak. Az osztályközösség élén – mint pedagógus vezető – az osztályfőnök áll. </w:t>
      </w:r>
    </w:p>
    <w:p w:rsidR="008D77FD" w:rsidRPr="00930C35" w:rsidRDefault="008D77FD" w:rsidP="008D77FD">
      <w:pPr>
        <w:suppressAutoHyphens/>
        <w:spacing w:line="360" w:lineRule="auto"/>
        <w:ind w:left="720" w:hanging="360"/>
        <w:jc w:val="both"/>
        <w:rPr>
          <w:rFonts w:ascii="Times New Roman" w:hAnsi="Times New Roman"/>
          <w:spacing w:val="-3"/>
          <w:sz w:val="26"/>
          <w:szCs w:val="26"/>
        </w:rPr>
      </w:pPr>
      <w:r w:rsidRPr="00930C35">
        <w:rPr>
          <w:rFonts w:ascii="Times New Roman" w:hAnsi="Times New Roman"/>
          <w:spacing w:val="-3"/>
          <w:sz w:val="26"/>
          <w:szCs w:val="26"/>
        </w:rPr>
        <w:t xml:space="preserve">2. </w:t>
      </w:r>
      <w:r w:rsidRPr="00930C35">
        <w:rPr>
          <w:rFonts w:ascii="Times New Roman" w:hAnsi="Times New Roman"/>
          <w:spacing w:val="-3"/>
          <w:sz w:val="26"/>
          <w:szCs w:val="26"/>
        </w:rPr>
        <w:tab/>
        <w:t>Az osztály tanulói maguk közül – az osztály képviseletére, valamint közösségi munkájának szervezésére – az alábbi tisztségviselőket választják meg:</w:t>
      </w:r>
    </w:p>
    <w:p w:rsidR="008D77FD" w:rsidRPr="00930C35" w:rsidRDefault="008D77FD" w:rsidP="007370AD">
      <w:pPr>
        <w:numPr>
          <w:ilvl w:val="0"/>
          <w:numId w:val="9"/>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két fő képviselő (küldött) az iskola</w:t>
      </w:r>
      <w:r w:rsidR="00FC073C" w:rsidRPr="00930C35">
        <w:rPr>
          <w:rFonts w:ascii="Times New Roman" w:hAnsi="Times New Roman"/>
          <w:spacing w:val="-3"/>
          <w:sz w:val="26"/>
          <w:szCs w:val="26"/>
        </w:rPr>
        <w:t>i diákönkormányzat vezetőségébe,</w:t>
      </w:r>
    </w:p>
    <w:p w:rsidR="008D77FD" w:rsidRPr="00930C35" w:rsidRDefault="008D77FD" w:rsidP="008D77FD">
      <w:pPr>
        <w:pStyle w:val="Cmsor4"/>
        <w:jc w:val="both"/>
        <w:rPr>
          <w:i/>
          <w:sz w:val="26"/>
        </w:rPr>
      </w:pPr>
      <w:bookmarkStart w:id="2" w:name="_Toc24023694"/>
      <w:r w:rsidRPr="00930C35">
        <w:rPr>
          <w:i/>
          <w:sz w:val="26"/>
        </w:rPr>
        <w:t>A diákkörök</w:t>
      </w:r>
      <w:bookmarkEnd w:id="2"/>
    </w:p>
    <w:p w:rsidR="00523504" w:rsidRPr="00930C35" w:rsidRDefault="00523504" w:rsidP="00523504"/>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Az iskolában </w:t>
      </w:r>
      <w:r w:rsidR="009A4396" w:rsidRPr="00930C35">
        <w:rPr>
          <w:rFonts w:ascii="Times New Roman" w:hAnsi="Times New Roman"/>
          <w:sz w:val="26"/>
          <w:szCs w:val="26"/>
        </w:rPr>
        <w:t>a tanulók a neveléssel-oktatással összefüggő közös tevékenységük megszervezésére, a demokráciára, közéleti felelősségre nevelés érdekében – a házirendben meghatározottak szerint – diákköröket hozhatnak létre</w:t>
      </w:r>
      <w:r w:rsidRPr="00930C35">
        <w:rPr>
          <w:rFonts w:ascii="Times New Roman" w:hAnsi="Times New Roman"/>
          <w:sz w:val="26"/>
          <w:szCs w:val="26"/>
        </w:rPr>
        <w:t>. A diákkör lehet: szakkör, érdeklődési kör, önképzőkör, énekkar, művészeti csoport stb.</w:t>
      </w:r>
      <w:r w:rsidR="009A4396" w:rsidRPr="00930C35">
        <w:rPr>
          <w:rFonts w:ascii="Times New Roman" w:hAnsi="Times New Roman"/>
          <w:sz w:val="26"/>
          <w:szCs w:val="26"/>
        </w:rPr>
        <w:t xml:space="preserve"> </w:t>
      </w:r>
    </w:p>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diákkörök létrehozására javaslatot tehet az iskola igazgatójának az adott tanévet megelőző tanév végéig bármely tanuló, szülő, nevelő, illetve a diákönkormányzat</w:t>
      </w:r>
      <w:r w:rsidR="00992993" w:rsidRPr="00930C35">
        <w:rPr>
          <w:rFonts w:ascii="Times New Roman" w:hAnsi="Times New Roman"/>
          <w:sz w:val="26"/>
          <w:szCs w:val="26"/>
        </w:rPr>
        <w:t xml:space="preserve"> vagy</w:t>
      </w:r>
      <w:r w:rsidRPr="00930C35">
        <w:rPr>
          <w:rFonts w:ascii="Times New Roman" w:hAnsi="Times New Roman"/>
          <w:sz w:val="26"/>
          <w:szCs w:val="26"/>
        </w:rPr>
        <w:t xml:space="preserve"> a szülői m</w:t>
      </w:r>
      <w:r w:rsidR="00992993" w:rsidRPr="00930C35">
        <w:rPr>
          <w:rFonts w:ascii="Times New Roman" w:hAnsi="Times New Roman"/>
          <w:sz w:val="26"/>
          <w:szCs w:val="26"/>
        </w:rPr>
        <w:t xml:space="preserve">unkaközösség iskolai vezetősége. </w:t>
      </w:r>
      <w:r w:rsidRPr="00930C35">
        <w:rPr>
          <w:rFonts w:ascii="Times New Roman" w:hAnsi="Times New Roman"/>
          <w:sz w:val="26"/>
          <w:szCs w:val="26"/>
        </w:rPr>
        <w:t>A javasolt diákkör létrehozásáról minden tanév elején – az adott lehetőségek figyelembevételével – a tantárgyfelosztás, valamint az éves munkaterv elfogadásakor a nevelőtestület dönt.</w:t>
      </w:r>
    </w:p>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diákköröket vezetheti nevelő, szülő vagy az iskola igazgatója által felkért nagykorú személy.</w:t>
      </w:r>
    </w:p>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lastRenderedPageBreak/>
        <w:t>Diákkört önkéntes alapon létrehozhatnak – a szülők írásbeli engedélyével – az iskola tanulói is. Az így létrehozott diákkör munkáját – a diákkör által felkért – nagykorú személynek kell segítenie. A diákkör megalakulását az iskola igazgatójának be kell jelenteni, és a diákkör működésének helyszínét, idejét és egyéb feltételeit vele egyeztetni kell. A felnőtt segítő személyével kapcsolatosan be kell szerezni az iskola igazgatójának egyetértését.</w:t>
      </w:r>
    </w:p>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diákkörökbe a tanulóknak a tanév elején kell jelentkezniük, és a diákkör tevékenységébe</w:t>
      </w:r>
      <w:r w:rsidR="0048274C" w:rsidRPr="00930C35">
        <w:rPr>
          <w:rFonts w:ascii="Times New Roman" w:hAnsi="Times New Roman"/>
          <w:sz w:val="26"/>
          <w:szCs w:val="26"/>
        </w:rPr>
        <w:t>n</w:t>
      </w:r>
      <w:r w:rsidRPr="00930C35">
        <w:rPr>
          <w:rFonts w:ascii="Times New Roman" w:hAnsi="Times New Roman"/>
          <w:sz w:val="26"/>
          <w:szCs w:val="26"/>
        </w:rPr>
        <w:t xml:space="preserve"> a tanév végéig részt kell venniük.</w:t>
      </w:r>
    </w:p>
    <w:p w:rsidR="008D77FD" w:rsidRPr="00930C35" w:rsidRDefault="008D77FD" w:rsidP="007370AD">
      <w:pPr>
        <w:widowControl/>
        <w:numPr>
          <w:ilvl w:val="0"/>
          <w:numId w:val="10"/>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diákkörök saját tagjaik közül egy-egy képviselőt választanak az iskolai diákönkormányzat vezetőségébe.</w:t>
      </w:r>
    </w:p>
    <w:p w:rsidR="008D77FD" w:rsidRPr="00930C35" w:rsidRDefault="008D77FD" w:rsidP="008D77FD">
      <w:pPr>
        <w:pStyle w:val="Cmsor4"/>
        <w:rPr>
          <w:i/>
          <w:sz w:val="26"/>
        </w:rPr>
      </w:pPr>
      <w:bookmarkStart w:id="3" w:name="_Toc24023695"/>
      <w:r w:rsidRPr="00930C35">
        <w:rPr>
          <w:i/>
          <w:sz w:val="26"/>
        </w:rPr>
        <w:t>Az iskolai diákönkormányzat</w:t>
      </w:r>
      <w:bookmarkEnd w:id="3"/>
    </w:p>
    <w:p w:rsidR="00523504" w:rsidRPr="00930C35" w:rsidRDefault="00523504" w:rsidP="00523504"/>
    <w:p w:rsidR="008D77FD" w:rsidRPr="00930C35" w:rsidRDefault="008D77FD" w:rsidP="007370AD">
      <w:pPr>
        <w:widowControl/>
        <w:numPr>
          <w:ilvl w:val="0"/>
          <w:numId w:val="1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 tanulók és a tanulóközösségek érdekeiknek képviseletére, a tanulók tanórán kívüli, szabadidős tevékenységének segítésére az iskolában diákönkormányzat működik. </w:t>
      </w:r>
    </w:p>
    <w:p w:rsidR="008D77FD" w:rsidRPr="00930C35" w:rsidRDefault="008D77FD" w:rsidP="007370AD">
      <w:pPr>
        <w:widowControl/>
        <w:numPr>
          <w:ilvl w:val="0"/>
          <w:numId w:val="1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Az iskolai diákönkormányzat tevékenységét az osztályokban megválasztott küldöttekből, valamint a diákkörök képviselőiből álló diákönkormányzati vezetőség irányítja. </w:t>
      </w:r>
    </w:p>
    <w:p w:rsidR="008D77FD" w:rsidRPr="00930C35" w:rsidRDefault="008D77FD" w:rsidP="007370AD">
      <w:pPr>
        <w:widowControl/>
        <w:numPr>
          <w:ilvl w:val="0"/>
          <w:numId w:val="1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 diákönkormányzat tevékenységét az iskola igazgatója által </w:t>
      </w:r>
      <w:r w:rsidR="00914BA0" w:rsidRPr="00930C35">
        <w:rPr>
          <w:rFonts w:ascii="Times New Roman" w:hAnsi="Times New Roman"/>
          <w:sz w:val="26"/>
          <w:szCs w:val="26"/>
        </w:rPr>
        <w:t>– a diákönkormányzat javaslatára –</w:t>
      </w:r>
      <w:r w:rsidRPr="00930C35">
        <w:rPr>
          <w:rFonts w:ascii="Times New Roman" w:hAnsi="Times New Roman"/>
          <w:sz w:val="26"/>
          <w:szCs w:val="26"/>
        </w:rPr>
        <w:t>megbízott nevelő segíti.</w:t>
      </w:r>
    </w:p>
    <w:p w:rsidR="008D77FD" w:rsidRPr="00930C35" w:rsidRDefault="008D77FD" w:rsidP="007370AD">
      <w:pPr>
        <w:widowControl/>
        <w:numPr>
          <w:ilvl w:val="0"/>
          <w:numId w:val="11"/>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pacing w:val="-3"/>
          <w:sz w:val="26"/>
          <w:szCs w:val="26"/>
        </w:rPr>
        <w:t xml:space="preserve">Az iskolai diákönkormányzat képviseletét az iskolai diákönkormányzatot segítő nevelő látja el. A diákönkormányzatot megillető javaslattételi, véleményezési és egyetértési jog gyakorlása előtt </w:t>
      </w:r>
      <w:r w:rsidR="00DB2421" w:rsidRPr="00930C35">
        <w:rPr>
          <w:rFonts w:ascii="Times New Roman" w:hAnsi="Times New Roman"/>
          <w:spacing w:val="-3"/>
          <w:sz w:val="26"/>
          <w:szCs w:val="26"/>
        </w:rPr>
        <w:t xml:space="preserve">a </w:t>
      </w:r>
      <w:r w:rsidRPr="00930C35">
        <w:rPr>
          <w:rFonts w:ascii="Times New Roman" w:hAnsi="Times New Roman"/>
          <w:spacing w:val="-3"/>
          <w:sz w:val="26"/>
          <w:szCs w:val="26"/>
        </w:rPr>
        <w:t>diákönkormányzatot segítő nevelőnek ki kell kérnie az iskolai diákönkormányzat vezetőségének véleményét.</w:t>
      </w:r>
    </w:p>
    <w:p w:rsidR="008D77FD" w:rsidRPr="00930C35" w:rsidRDefault="008D77FD" w:rsidP="0012211A">
      <w:pPr>
        <w:pStyle w:val="Cmsor4"/>
        <w:rPr>
          <w:i/>
          <w:sz w:val="26"/>
        </w:rPr>
      </w:pPr>
      <w:r w:rsidRPr="00930C35">
        <w:rPr>
          <w:i/>
          <w:sz w:val="26"/>
        </w:rPr>
        <w:t>Az iskolai diákközgyűlés</w:t>
      </w:r>
    </w:p>
    <w:p w:rsidR="008D77FD" w:rsidRPr="00930C35" w:rsidRDefault="008D77FD" w:rsidP="007370AD">
      <w:pPr>
        <w:widowControl/>
        <w:numPr>
          <w:ilvl w:val="0"/>
          <w:numId w:val="12"/>
        </w:numPr>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Tanévenként legalább egy alkalommal iskolai diákközgyűlést kell összehívni.</w:t>
      </w:r>
    </w:p>
    <w:p w:rsidR="008D77FD" w:rsidRPr="00930C35" w:rsidRDefault="008D77FD" w:rsidP="007370AD">
      <w:pPr>
        <w:widowControl/>
        <w:numPr>
          <w:ilvl w:val="0"/>
          <w:numId w:val="12"/>
        </w:numPr>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 diákközgyűlés összehívásáért minden tanév </w:t>
      </w:r>
      <w:r w:rsidR="004B3A9A" w:rsidRPr="00930C35">
        <w:rPr>
          <w:rFonts w:ascii="Times New Roman" w:hAnsi="Times New Roman"/>
          <w:spacing w:val="-3"/>
          <w:sz w:val="26"/>
          <w:szCs w:val="26"/>
        </w:rPr>
        <w:t>június</w:t>
      </w:r>
      <w:r w:rsidR="00914BA0" w:rsidRPr="00930C35">
        <w:rPr>
          <w:rFonts w:ascii="Times New Roman" w:hAnsi="Times New Roman"/>
          <w:spacing w:val="-3"/>
          <w:sz w:val="26"/>
          <w:szCs w:val="26"/>
        </w:rPr>
        <w:t xml:space="preserve"> hónapjában</w:t>
      </w:r>
      <w:r w:rsidRPr="00930C35">
        <w:rPr>
          <w:rFonts w:ascii="Times New Roman" w:hAnsi="Times New Roman"/>
          <w:spacing w:val="-3"/>
          <w:sz w:val="26"/>
          <w:szCs w:val="26"/>
        </w:rPr>
        <w:t xml:space="preserve"> az iskola igazgatója a felelős.</w:t>
      </w:r>
    </w:p>
    <w:p w:rsidR="008D77FD" w:rsidRPr="00930C35" w:rsidRDefault="008D77FD" w:rsidP="007370AD">
      <w:pPr>
        <w:widowControl/>
        <w:numPr>
          <w:ilvl w:val="0"/>
          <w:numId w:val="12"/>
        </w:numPr>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Az iskolai diákközgyűlésen minden tanulónak joga van részt venni.</w:t>
      </w:r>
    </w:p>
    <w:p w:rsidR="00914BA0" w:rsidRPr="00930C35" w:rsidRDefault="008D77FD" w:rsidP="007370AD">
      <w:pPr>
        <w:widowControl/>
        <w:numPr>
          <w:ilvl w:val="0"/>
          <w:numId w:val="12"/>
        </w:numPr>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lastRenderedPageBreak/>
        <w:t>A diákközgyűlésen a diákönkormányzatot segítő nevelő, valamint a diákönkormányzat gyermekvezetője beszámol az előző diákközgyűlés óta eltelt időszak munkájáról, valamint az iskola igazgatója tájékoztatást ad</w:t>
      </w:r>
      <w:r w:rsidRPr="00930C35">
        <w:rPr>
          <w:rFonts w:ascii="Times New Roman" w:hAnsi="Times New Roman"/>
          <w:spacing w:val="-3"/>
          <w:sz w:val="26"/>
          <w:szCs w:val="26"/>
        </w:rPr>
        <w:t xml:space="preserve"> az iskolai élet egészéről, az iskolai munkatervről</w:t>
      </w:r>
      <w:r w:rsidR="00914BA0" w:rsidRPr="00930C35">
        <w:rPr>
          <w:rFonts w:ascii="Times New Roman" w:hAnsi="Times New Roman"/>
          <w:spacing w:val="-3"/>
          <w:sz w:val="26"/>
          <w:szCs w:val="26"/>
        </w:rPr>
        <w:t xml:space="preserve">. </w:t>
      </w:r>
    </w:p>
    <w:p w:rsidR="002602F3" w:rsidRPr="00930C35" w:rsidRDefault="00914BA0" w:rsidP="00523504">
      <w:pPr>
        <w:widowControl/>
        <w:numPr>
          <w:ilvl w:val="0"/>
          <w:numId w:val="12"/>
        </w:numPr>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Rendkívüli diákközgyűlés összehívását az iskolai diákönkormányzat vezetője kezdeményezheti. A rendkívüli diákközgyűlés napirendi pontjait a közgyűlés megrendezése előtt tizenöt nappal nyilvánosságra kell hozni.</w:t>
      </w:r>
    </w:p>
    <w:p w:rsidR="008D77FD" w:rsidRPr="00930C35" w:rsidRDefault="00523504" w:rsidP="008D77FD">
      <w:pPr>
        <w:pStyle w:val="Cmsor4"/>
        <w:spacing w:line="360" w:lineRule="auto"/>
        <w:jc w:val="center"/>
        <w:rPr>
          <w:sz w:val="26"/>
        </w:rPr>
      </w:pPr>
      <w:bookmarkStart w:id="4" w:name="_Toc24023699"/>
      <w:r w:rsidRPr="00930C35">
        <w:rPr>
          <w:sz w:val="26"/>
        </w:rPr>
        <w:t xml:space="preserve">    </w:t>
      </w:r>
      <w:r w:rsidR="008D77FD" w:rsidRPr="00930C35">
        <w:rPr>
          <w:sz w:val="26"/>
        </w:rPr>
        <w:t>A tanulók</w:t>
      </w:r>
      <w:bookmarkEnd w:id="4"/>
      <w:r w:rsidR="008D77FD" w:rsidRPr="00930C35">
        <w:rPr>
          <w:sz w:val="26"/>
        </w:rPr>
        <w:t>, a szülők tájékoztatása és véleménynyilvánítása</w:t>
      </w:r>
    </w:p>
    <w:p w:rsidR="008D77FD" w:rsidRPr="00930C35" w:rsidRDefault="008D77FD" w:rsidP="008D77FD">
      <w:pPr>
        <w:numPr>
          <w:ilvl w:val="0"/>
          <w:numId w:val="16"/>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 xml:space="preserve">A tanulókat az iskola egészének életéről, az iskolai munkatervről, az aktuális tudnivalókról </w:t>
      </w:r>
    </w:p>
    <w:p w:rsidR="008D77FD" w:rsidRPr="00930C35" w:rsidRDefault="008D77FD" w:rsidP="008D77FD">
      <w:pPr>
        <w:numPr>
          <w:ilvl w:val="0"/>
          <w:numId w:val="17"/>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 igazgatója</w:t>
      </w:r>
    </w:p>
    <w:p w:rsidR="008D77FD" w:rsidRPr="00930C35" w:rsidRDefault="008D77FD" w:rsidP="008D77FD">
      <w:pPr>
        <w:numPr>
          <w:ilvl w:val="1"/>
          <w:numId w:val="17"/>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iskolai diákönkormányzat vezetőségi ülésén legalább kéthavonta,</w:t>
      </w:r>
    </w:p>
    <w:p w:rsidR="008D77FD" w:rsidRPr="00930C35" w:rsidRDefault="008D77FD" w:rsidP="008D77FD">
      <w:pPr>
        <w:numPr>
          <w:ilvl w:val="1"/>
          <w:numId w:val="17"/>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 a diákközgyűlésen tanévenként legalább egy alkalommal, </w:t>
      </w:r>
    </w:p>
    <w:p w:rsidR="008D77FD" w:rsidRPr="00930C35" w:rsidRDefault="008D77FD" w:rsidP="008D77FD">
      <w:pPr>
        <w:numPr>
          <w:ilvl w:val="1"/>
          <w:numId w:val="17"/>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az </w:t>
      </w:r>
      <w:r w:rsidR="004B3A9A" w:rsidRPr="00930C35">
        <w:rPr>
          <w:rFonts w:ascii="Times New Roman" w:hAnsi="Times New Roman"/>
          <w:spacing w:val="-3"/>
          <w:sz w:val="26"/>
          <w:szCs w:val="26"/>
        </w:rPr>
        <w:t>folyosón</w:t>
      </w:r>
      <w:r w:rsidRPr="00930C35">
        <w:rPr>
          <w:rFonts w:ascii="Times New Roman" w:hAnsi="Times New Roman"/>
          <w:spacing w:val="-3"/>
          <w:sz w:val="26"/>
          <w:szCs w:val="26"/>
        </w:rPr>
        <w:t xml:space="preserve"> elhelyezett hirdetőtáblán keresztül folyamatosan tájékoztatja,</w:t>
      </w:r>
    </w:p>
    <w:p w:rsidR="008D77FD" w:rsidRPr="00930C35" w:rsidRDefault="008D77FD" w:rsidP="007370AD">
      <w:pPr>
        <w:numPr>
          <w:ilvl w:val="0"/>
          <w:numId w:val="17"/>
        </w:numPr>
        <w:suppressAutoHyphens/>
        <w:overflowPunct/>
        <w:spacing w:after="120" w:line="360" w:lineRule="auto"/>
        <w:ind w:hanging="357"/>
        <w:jc w:val="both"/>
        <w:textAlignment w:val="auto"/>
        <w:rPr>
          <w:rFonts w:ascii="Times New Roman" w:hAnsi="Times New Roman"/>
          <w:spacing w:val="-3"/>
          <w:sz w:val="26"/>
          <w:szCs w:val="26"/>
        </w:rPr>
      </w:pPr>
      <w:r w:rsidRPr="00930C35">
        <w:rPr>
          <w:rFonts w:ascii="Times New Roman" w:hAnsi="Times New Roman"/>
          <w:spacing w:val="-3"/>
          <w:sz w:val="26"/>
          <w:szCs w:val="26"/>
        </w:rPr>
        <w:t>valamint az osztályfőnökök az osztályfőnöki órákon folyamatosan tájékoztatják.</w:t>
      </w:r>
    </w:p>
    <w:p w:rsidR="008D77FD" w:rsidRPr="00930C35" w:rsidRDefault="008D77FD" w:rsidP="007370AD">
      <w:pPr>
        <w:numPr>
          <w:ilvl w:val="0"/>
          <w:numId w:val="16"/>
        </w:numPr>
        <w:suppressAutoHyphens/>
        <w:spacing w:after="120" w:line="360" w:lineRule="auto"/>
        <w:ind w:hanging="357"/>
        <w:jc w:val="both"/>
        <w:rPr>
          <w:spacing w:val="-3"/>
          <w:sz w:val="26"/>
          <w:szCs w:val="26"/>
        </w:rPr>
      </w:pPr>
      <w:r w:rsidRPr="00930C35">
        <w:rPr>
          <w:rFonts w:ascii="Times New Roman" w:hAnsi="Times New Roman"/>
          <w:spacing w:val="-3"/>
          <w:sz w:val="26"/>
          <w:szCs w:val="26"/>
        </w:rPr>
        <w:t>A tanulót és a tanuló szüleit a tanuló fejlődéséről, egyéni haladásáról a nevelők folyamatosan szóban és a tájékoztató füzeten (ellenőrző könyvön) keresztül írásban tájékoztatják.</w:t>
      </w:r>
      <w:r w:rsidRPr="00930C35">
        <w:rPr>
          <w:spacing w:val="-3"/>
          <w:sz w:val="26"/>
          <w:szCs w:val="26"/>
        </w:rPr>
        <w:t xml:space="preserve"> </w:t>
      </w:r>
    </w:p>
    <w:p w:rsidR="008D77FD" w:rsidRPr="00930C35" w:rsidRDefault="008D77FD" w:rsidP="007370AD">
      <w:pPr>
        <w:numPr>
          <w:ilvl w:val="0"/>
          <w:numId w:val="16"/>
        </w:numPr>
        <w:tabs>
          <w:tab w:val="clear" w:pos="720"/>
        </w:tabs>
        <w:suppressAutoHyphens/>
        <w:spacing w:after="120" w:line="360" w:lineRule="auto"/>
        <w:ind w:hanging="357"/>
        <w:jc w:val="both"/>
        <w:rPr>
          <w:rFonts w:ascii="Times New Roman" w:hAnsi="Times New Roman"/>
          <w:spacing w:val="-3"/>
          <w:sz w:val="26"/>
          <w:szCs w:val="26"/>
        </w:rPr>
      </w:pPr>
      <w:r w:rsidRPr="00930C35">
        <w:rPr>
          <w:rFonts w:ascii="Times New Roman" w:hAnsi="Times New Roman"/>
          <w:spacing w:val="-3"/>
          <w:sz w:val="26"/>
          <w:szCs w:val="26"/>
        </w:rPr>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diákönkormányzathoz</w:t>
      </w:r>
      <w:r w:rsidR="00914BA0" w:rsidRPr="00930C35">
        <w:rPr>
          <w:rFonts w:ascii="Times New Roman" w:hAnsi="Times New Roman"/>
          <w:spacing w:val="-3"/>
          <w:sz w:val="26"/>
          <w:szCs w:val="26"/>
        </w:rPr>
        <w:t>, az intézményi tanácshoz</w:t>
      </w:r>
      <w:r w:rsidRPr="00930C35">
        <w:rPr>
          <w:rFonts w:ascii="Times New Roman" w:hAnsi="Times New Roman"/>
          <w:spacing w:val="-3"/>
          <w:sz w:val="26"/>
          <w:szCs w:val="26"/>
        </w:rPr>
        <w:t xml:space="preserve"> vagy a</w:t>
      </w:r>
      <w:r w:rsidR="00DB2421" w:rsidRPr="00930C35">
        <w:rPr>
          <w:rFonts w:ascii="Times New Roman" w:hAnsi="Times New Roman"/>
          <w:spacing w:val="-3"/>
          <w:sz w:val="26"/>
          <w:szCs w:val="26"/>
        </w:rPr>
        <w:t xml:space="preserve"> szülői munkaközösséghez</w:t>
      </w:r>
      <w:r w:rsidRPr="00930C35">
        <w:rPr>
          <w:rFonts w:ascii="Times New Roman" w:hAnsi="Times New Roman"/>
          <w:spacing w:val="-3"/>
          <w:sz w:val="26"/>
          <w:szCs w:val="26"/>
        </w:rPr>
        <w:t xml:space="preserve"> fordulhatnak.</w:t>
      </w:r>
      <w:r w:rsidRPr="00930C35">
        <w:rPr>
          <w:rFonts w:ascii="Times New Roman" w:hAnsi="Times New Roman"/>
          <w:spacing w:val="-3"/>
          <w:sz w:val="26"/>
          <w:szCs w:val="26"/>
        </w:rPr>
        <w:tab/>
      </w:r>
    </w:p>
    <w:p w:rsidR="008D77FD" w:rsidRPr="00930C35" w:rsidRDefault="008D77FD" w:rsidP="007370AD">
      <w:pPr>
        <w:numPr>
          <w:ilvl w:val="0"/>
          <w:numId w:val="16"/>
        </w:numPr>
        <w:suppressAutoHyphens/>
        <w:spacing w:after="120" w:line="360" w:lineRule="auto"/>
        <w:ind w:hanging="357"/>
        <w:jc w:val="both"/>
        <w:rPr>
          <w:rFonts w:ascii="Times New Roman" w:hAnsi="Times New Roman"/>
          <w:spacing w:val="-3"/>
          <w:sz w:val="26"/>
          <w:szCs w:val="26"/>
        </w:rPr>
      </w:pPr>
      <w:r w:rsidRPr="00930C35">
        <w:rPr>
          <w:rFonts w:ascii="Times New Roman" w:hAnsi="Times New Roman"/>
          <w:spacing w:val="-3"/>
          <w:sz w:val="26"/>
          <w:szCs w:val="26"/>
        </w:rPr>
        <w:t>A tanulók kérdéseiket, véleményüket, javaslataikat szóban vagy írásban egyénileg vagy választott képviselőik, tisztségviselőik útján közölhetik az iskola igazgatóságával, nevelőivel, a nevelőtestülettel</w:t>
      </w:r>
      <w:r w:rsidR="00914BA0" w:rsidRPr="00930C35">
        <w:rPr>
          <w:rFonts w:ascii="Times New Roman" w:hAnsi="Times New Roman"/>
          <w:spacing w:val="-3"/>
          <w:sz w:val="26"/>
          <w:szCs w:val="26"/>
        </w:rPr>
        <w:t>, az intézményi tanáccsal</w:t>
      </w:r>
      <w:r w:rsidRPr="00930C35">
        <w:rPr>
          <w:rFonts w:ascii="Times New Roman" w:hAnsi="Times New Roman"/>
          <w:spacing w:val="-3"/>
          <w:sz w:val="26"/>
          <w:szCs w:val="26"/>
        </w:rPr>
        <w:t xml:space="preserve"> vagy az </w:t>
      </w:r>
      <w:r w:rsidR="00DB2421" w:rsidRPr="00930C35">
        <w:rPr>
          <w:rFonts w:ascii="Times New Roman" w:hAnsi="Times New Roman"/>
          <w:spacing w:val="-3"/>
          <w:sz w:val="26"/>
          <w:szCs w:val="26"/>
        </w:rPr>
        <w:lastRenderedPageBreak/>
        <w:t>szülői munkaközösséggel</w:t>
      </w:r>
      <w:r w:rsidRPr="00930C35">
        <w:rPr>
          <w:rFonts w:ascii="Times New Roman" w:hAnsi="Times New Roman"/>
          <w:spacing w:val="-3"/>
          <w:sz w:val="26"/>
          <w:szCs w:val="26"/>
        </w:rPr>
        <w:t>.</w:t>
      </w:r>
    </w:p>
    <w:p w:rsidR="008D77FD" w:rsidRPr="00930C35" w:rsidRDefault="008D77FD" w:rsidP="008D77FD">
      <w:pPr>
        <w:numPr>
          <w:ilvl w:val="0"/>
          <w:numId w:val="16"/>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 szülőket az iskola egészének életéről, az iskolai munkatervről, az aktuális feladatokról</w:t>
      </w:r>
    </w:p>
    <w:p w:rsidR="008D77FD" w:rsidRPr="00930C35" w:rsidRDefault="008D77FD" w:rsidP="007370AD">
      <w:pPr>
        <w:numPr>
          <w:ilvl w:val="0"/>
          <w:numId w:val="13"/>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 igazgatója</w:t>
      </w:r>
    </w:p>
    <w:p w:rsidR="008D77FD" w:rsidRPr="00930C35" w:rsidRDefault="008D77FD" w:rsidP="007370AD">
      <w:pPr>
        <w:numPr>
          <w:ilvl w:val="1"/>
          <w:numId w:val="13"/>
        </w:numPr>
        <w:tabs>
          <w:tab w:val="clear" w:pos="249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szülői szervezet munkaközösség választmányi ülésén minden félév elején,</w:t>
      </w:r>
    </w:p>
    <w:p w:rsidR="008D77FD" w:rsidRPr="00930C35" w:rsidRDefault="008D77FD" w:rsidP="007370AD">
      <w:pPr>
        <w:numPr>
          <w:ilvl w:val="1"/>
          <w:numId w:val="13"/>
        </w:numPr>
        <w:tabs>
          <w:tab w:val="clear" w:pos="249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w:t>
      </w:r>
      <w:r w:rsidR="004B3A9A" w:rsidRPr="00930C35">
        <w:rPr>
          <w:rFonts w:ascii="Times New Roman" w:hAnsi="Times New Roman"/>
          <w:spacing w:val="-3"/>
          <w:sz w:val="26"/>
          <w:szCs w:val="26"/>
        </w:rPr>
        <w:t>z</w:t>
      </w:r>
      <w:r w:rsidRPr="00930C35">
        <w:rPr>
          <w:rFonts w:ascii="Times New Roman" w:hAnsi="Times New Roman"/>
          <w:spacing w:val="-3"/>
          <w:sz w:val="26"/>
          <w:szCs w:val="26"/>
        </w:rPr>
        <w:t xml:space="preserve"> </w:t>
      </w:r>
      <w:r w:rsidR="004B3A9A" w:rsidRPr="00930C35">
        <w:rPr>
          <w:rFonts w:ascii="Times New Roman" w:hAnsi="Times New Roman"/>
          <w:spacing w:val="-3"/>
          <w:sz w:val="26"/>
          <w:szCs w:val="26"/>
        </w:rPr>
        <w:t>iskola honlapján</w:t>
      </w:r>
      <w:r w:rsidRPr="00930C35">
        <w:rPr>
          <w:rFonts w:ascii="Times New Roman" w:hAnsi="Times New Roman"/>
          <w:spacing w:val="-3"/>
          <w:sz w:val="26"/>
          <w:szCs w:val="26"/>
        </w:rPr>
        <w:t xml:space="preserve"> keresztül folyamatosan tájékoztatja,</w:t>
      </w:r>
    </w:p>
    <w:p w:rsidR="008D77FD" w:rsidRPr="00930C35" w:rsidRDefault="008D77FD" w:rsidP="007370AD">
      <w:pPr>
        <w:numPr>
          <w:ilvl w:val="0"/>
          <w:numId w:val="13"/>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osztályfőnökök:</w:t>
      </w:r>
    </w:p>
    <w:p w:rsidR="008D77FD" w:rsidRPr="00930C35" w:rsidRDefault="008D77FD" w:rsidP="007370AD">
      <w:pPr>
        <w:numPr>
          <w:ilvl w:val="1"/>
          <w:numId w:val="13"/>
        </w:numPr>
        <w:tabs>
          <w:tab w:val="clear" w:pos="2498"/>
        </w:tabs>
        <w:suppressAutoHyphens/>
        <w:overflowPunct/>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az osztályok szülői értekezletein tájékoztatják. </w:t>
      </w:r>
    </w:p>
    <w:p w:rsidR="008D77FD" w:rsidRPr="00930C35" w:rsidRDefault="008D77FD" w:rsidP="008D77FD">
      <w:pPr>
        <w:suppressAutoHyphens/>
        <w:spacing w:line="360" w:lineRule="auto"/>
        <w:ind w:left="708" w:hanging="348"/>
        <w:jc w:val="both"/>
        <w:rPr>
          <w:rFonts w:ascii="Times New Roman" w:hAnsi="Times New Roman"/>
          <w:spacing w:val="-3"/>
          <w:sz w:val="26"/>
          <w:szCs w:val="26"/>
        </w:rPr>
      </w:pPr>
      <w:r w:rsidRPr="00930C35">
        <w:rPr>
          <w:rFonts w:ascii="Times New Roman" w:hAnsi="Times New Roman"/>
          <w:spacing w:val="-3"/>
          <w:sz w:val="26"/>
          <w:szCs w:val="26"/>
        </w:rPr>
        <w:t>6.</w:t>
      </w:r>
      <w:r w:rsidRPr="00930C35">
        <w:rPr>
          <w:rFonts w:ascii="Times New Roman" w:hAnsi="Times New Roman"/>
          <w:spacing w:val="-3"/>
          <w:sz w:val="26"/>
          <w:szCs w:val="26"/>
        </w:rPr>
        <w:tab/>
        <w:t xml:space="preserve">A szülőket a nevelők a tanulók egyéni haladásáról az alábbi módon tájékoztatják: </w:t>
      </w:r>
    </w:p>
    <w:p w:rsidR="008D77FD" w:rsidRPr="00930C35" w:rsidRDefault="008D77FD" w:rsidP="008D77FD">
      <w:pPr>
        <w:numPr>
          <w:ilvl w:val="0"/>
          <w:numId w:val="14"/>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szóban:</w:t>
      </w:r>
    </w:p>
    <w:p w:rsidR="00914BA0" w:rsidRPr="00930C35" w:rsidRDefault="00914BA0" w:rsidP="007370AD">
      <w:pPr>
        <w:numPr>
          <w:ilvl w:val="0"/>
          <w:numId w:val="15"/>
        </w:numPr>
        <w:tabs>
          <w:tab w:val="clear" w:pos="2487"/>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egyéni megbeszéléseken,</w:t>
      </w:r>
    </w:p>
    <w:p w:rsidR="008D77FD" w:rsidRPr="00930C35" w:rsidRDefault="008D77FD" w:rsidP="007370AD">
      <w:pPr>
        <w:numPr>
          <w:ilvl w:val="0"/>
          <w:numId w:val="15"/>
        </w:numPr>
        <w:tabs>
          <w:tab w:val="clear" w:pos="2487"/>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családlátogatásokon,</w:t>
      </w:r>
    </w:p>
    <w:p w:rsidR="008D77FD" w:rsidRPr="00930C35" w:rsidRDefault="008D77FD" w:rsidP="007370AD">
      <w:pPr>
        <w:numPr>
          <w:ilvl w:val="0"/>
          <w:numId w:val="15"/>
        </w:numPr>
        <w:tabs>
          <w:tab w:val="clear" w:pos="2487"/>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szülői értekezleteken,</w:t>
      </w:r>
    </w:p>
    <w:p w:rsidR="008D77FD" w:rsidRPr="00930C35" w:rsidRDefault="008D77FD" w:rsidP="007370AD">
      <w:pPr>
        <w:numPr>
          <w:ilvl w:val="0"/>
          <w:numId w:val="15"/>
        </w:numPr>
        <w:tabs>
          <w:tab w:val="clear" w:pos="2487"/>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nevelők fogadó óráin,</w:t>
      </w:r>
    </w:p>
    <w:p w:rsidR="008D77FD" w:rsidRPr="00930C35" w:rsidRDefault="008D77FD" w:rsidP="007370AD">
      <w:pPr>
        <w:numPr>
          <w:ilvl w:val="0"/>
          <w:numId w:val="15"/>
        </w:numPr>
        <w:tabs>
          <w:tab w:val="clear" w:pos="2487"/>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nyílt tanítási napokon,</w:t>
      </w:r>
    </w:p>
    <w:p w:rsidR="008D77FD" w:rsidRPr="00930C35" w:rsidRDefault="008D77FD" w:rsidP="007370AD">
      <w:pPr>
        <w:numPr>
          <w:ilvl w:val="0"/>
          <w:numId w:val="14"/>
        </w:numPr>
        <w:tabs>
          <w:tab w:val="clear" w:pos="1778"/>
        </w:tabs>
        <w:suppressAutoHyphens/>
        <w:overflowPunct/>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írásban a tájékoztató füzetben (ellenőrző könyvben)</w:t>
      </w:r>
      <w:r w:rsidR="00914BA0" w:rsidRPr="00930C35">
        <w:rPr>
          <w:rFonts w:ascii="Times New Roman" w:hAnsi="Times New Roman"/>
          <w:spacing w:val="-3"/>
          <w:sz w:val="26"/>
          <w:szCs w:val="26"/>
        </w:rPr>
        <w:t>.</w:t>
      </w:r>
    </w:p>
    <w:p w:rsidR="008D77FD" w:rsidRPr="00930C35" w:rsidRDefault="008D77FD" w:rsidP="004B6917">
      <w:pPr>
        <w:suppressAutoHyphens/>
        <w:spacing w:after="120" w:line="360" w:lineRule="auto"/>
        <w:ind w:left="720" w:hanging="360"/>
        <w:jc w:val="both"/>
        <w:rPr>
          <w:rFonts w:ascii="Times New Roman" w:hAnsi="Times New Roman"/>
          <w:spacing w:val="-3"/>
          <w:sz w:val="26"/>
          <w:szCs w:val="26"/>
        </w:rPr>
      </w:pPr>
      <w:smartTag w:uri="urn:schemas-microsoft-com:office:smarttags" w:element="metricconverter">
        <w:smartTagPr>
          <w:attr w:name="ProductID" w:val="7. A"/>
        </w:smartTagPr>
        <w:r w:rsidRPr="00930C35">
          <w:rPr>
            <w:rFonts w:ascii="Times New Roman" w:hAnsi="Times New Roman"/>
            <w:spacing w:val="-3"/>
            <w:sz w:val="26"/>
            <w:szCs w:val="26"/>
          </w:rPr>
          <w:t>7. A</w:t>
        </w:r>
      </w:smartTag>
      <w:r w:rsidRPr="00930C35">
        <w:rPr>
          <w:rFonts w:ascii="Times New Roman" w:hAnsi="Times New Roman"/>
          <w:spacing w:val="-3"/>
          <w:sz w:val="26"/>
          <w:szCs w:val="26"/>
        </w:rPr>
        <w:t xml:space="preserve"> szülői értekezletek és a nevelők fogadóóráinak időpontjait tanévenként az iskolai munkaterv tartalmazza. </w:t>
      </w:r>
    </w:p>
    <w:p w:rsidR="008D77FD" w:rsidRPr="00930C35" w:rsidRDefault="008D77FD" w:rsidP="004B6917">
      <w:pPr>
        <w:suppressAutoHyphens/>
        <w:spacing w:after="120" w:line="360" w:lineRule="auto"/>
        <w:ind w:left="720" w:hanging="360"/>
        <w:jc w:val="both"/>
        <w:rPr>
          <w:rFonts w:ascii="Times New Roman" w:hAnsi="Times New Roman"/>
          <w:spacing w:val="-3"/>
          <w:sz w:val="26"/>
          <w:szCs w:val="26"/>
        </w:rPr>
      </w:pPr>
      <w:smartTag w:uri="urn:schemas-microsoft-com:office:smarttags" w:element="metricconverter">
        <w:smartTagPr>
          <w:attr w:name="ProductID" w:val="8. A"/>
        </w:smartTagPr>
        <w:r w:rsidRPr="00930C35">
          <w:rPr>
            <w:rFonts w:ascii="Times New Roman" w:hAnsi="Times New Roman"/>
            <w:spacing w:val="-3"/>
            <w:sz w:val="26"/>
            <w:szCs w:val="26"/>
          </w:rPr>
          <w:t>8. A</w:t>
        </w:r>
      </w:smartTag>
      <w:r w:rsidRPr="00930C35">
        <w:rPr>
          <w:rFonts w:ascii="Times New Roman" w:hAnsi="Times New Roman"/>
          <w:spacing w:val="-3"/>
          <w:sz w:val="26"/>
          <w:szCs w:val="26"/>
        </w:rPr>
        <w:t xml:space="preserve"> szülők a tanulók és a saját – a jogszabályokban, valamint az iskola belső szabályzataiban biztosított – jogaiknak az érvényesítése érdekében szóban vagy írásban, közvetlenül vagy választott képviselőik, tisztségviselők útján az iskola igazgatóságához, az adott ügyben érintett tanuló osztályfőnökéhez, az iskola nevelőihez, a diákönkormányzathoz</w:t>
      </w:r>
      <w:r w:rsidR="00914BA0" w:rsidRPr="00930C35">
        <w:rPr>
          <w:rFonts w:ascii="Times New Roman" w:hAnsi="Times New Roman"/>
          <w:spacing w:val="-3"/>
          <w:sz w:val="26"/>
          <w:szCs w:val="26"/>
        </w:rPr>
        <w:t>, az intézményi tanácshoz</w:t>
      </w:r>
      <w:r w:rsidRPr="00930C35">
        <w:rPr>
          <w:rFonts w:ascii="Times New Roman" w:hAnsi="Times New Roman"/>
          <w:spacing w:val="-3"/>
          <w:sz w:val="26"/>
          <w:szCs w:val="26"/>
        </w:rPr>
        <w:t xml:space="preserve"> vagy az </w:t>
      </w:r>
      <w:r w:rsidR="00DB2421" w:rsidRPr="00930C35">
        <w:rPr>
          <w:rFonts w:ascii="Times New Roman" w:hAnsi="Times New Roman"/>
          <w:spacing w:val="-3"/>
          <w:sz w:val="26"/>
          <w:szCs w:val="26"/>
        </w:rPr>
        <w:t>szülői munkaközösséghez</w:t>
      </w:r>
      <w:r w:rsidRPr="00930C35">
        <w:rPr>
          <w:rFonts w:ascii="Times New Roman" w:hAnsi="Times New Roman"/>
          <w:spacing w:val="-3"/>
          <w:sz w:val="26"/>
          <w:szCs w:val="26"/>
        </w:rPr>
        <w:t xml:space="preserve"> fordulhatnak.</w:t>
      </w:r>
    </w:p>
    <w:p w:rsidR="008D77FD" w:rsidRPr="00930C35" w:rsidRDefault="008D77FD" w:rsidP="00523504">
      <w:pPr>
        <w:suppressAutoHyphens/>
        <w:spacing w:after="120" w:line="360" w:lineRule="auto"/>
        <w:ind w:left="600" w:hanging="240"/>
        <w:jc w:val="both"/>
        <w:rPr>
          <w:rFonts w:ascii="Times New Roman" w:hAnsi="Times New Roman"/>
          <w:spacing w:val="-3"/>
          <w:sz w:val="26"/>
          <w:szCs w:val="26"/>
        </w:rPr>
      </w:pPr>
      <w:smartTag w:uri="urn:schemas-microsoft-com:office:smarttags" w:element="metricconverter">
        <w:smartTagPr>
          <w:attr w:name="ProductID" w:val="9. A"/>
        </w:smartTagPr>
        <w:r w:rsidRPr="00930C35">
          <w:rPr>
            <w:rFonts w:ascii="Times New Roman" w:hAnsi="Times New Roman"/>
            <w:spacing w:val="-3"/>
            <w:sz w:val="26"/>
            <w:szCs w:val="26"/>
          </w:rPr>
          <w:t>9. A</w:t>
        </w:r>
      </w:smartTag>
      <w:r w:rsidRPr="00930C35">
        <w:rPr>
          <w:rFonts w:ascii="Times New Roman" w:hAnsi="Times New Roman"/>
          <w:spacing w:val="-3"/>
          <w:sz w:val="26"/>
          <w:szCs w:val="26"/>
        </w:rPr>
        <w:t xml:space="preserve"> szülők kérdéseiket, véleményüket, javaslataikat szóban vagy írásban egyénileg vagy választott képviselőik, tisztségviselőik útján közölhetik az iskola igazgatóságával, nevelőivel</w:t>
      </w:r>
      <w:r w:rsidR="00914BA0" w:rsidRPr="00930C35">
        <w:rPr>
          <w:rFonts w:ascii="Times New Roman" w:hAnsi="Times New Roman"/>
          <w:spacing w:val="-3"/>
          <w:sz w:val="26"/>
          <w:szCs w:val="26"/>
        </w:rPr>
        <w:t>, az intézményi tanáccsal</w:t>
      </w:r>
      <w:r w:rsidRPr="00930C35">
        <w:rPr>
          <w:rFonts w:ascii="Times New Roman" w:hAnsi="Times New Roman"/>
          <w:spacing w:val="-3"/>
          <w:sz w:val="26"/>
          <w:szCs w:val="26"/>
        </w:rPr>
        <w:t xml:space="preserve"> vagy </w:t>
      </w:r>
      <w:r w:rsidR="00DB2421" w:rsidRPr="00930C35">
        <w:rPr>
          <w:rFonts w:ascii="Times New Roman" w:hAnsi="Times New Roman"/>
          <w:spacing w:val="-3"/>
          <w:sz w:val="26"/>
          <w:szCs w:val="26"/>
        </w:rPr>
        <w:t>szülői munkaközösséggel</w:t>
      </w:r>
      <w:r w:rsidRPr="00930C35">
        <w:rPr>
          <w:rFonts w:ascii="Times New Roman" w:hAnsi="Times New Roman"/>
          <w:spacing w:val="-3"/>
          <w:sz w:val="26"/>
          <w:szCs w:val="26"/>
        </w:rPr>
        <w:t xml:space="preserve">. </w:t>
      </w:r>
    </w:p>
    <w:p w:rsidR="00A353DD" w:rsidRPr="00930C35" w:rsidRDefault="00A353DD" w:rsidP="001B04E2">
      <w:pPr>
        <w:pStyle w:val="Cmsor4"/>
        <w:spacing w:line="360" w:lineRule="auto"/>
        <w:jc w:val="center"/>
        <w:rPr>
          <w:sz w:val="26"/>
        </w:rPr>
      </w:pPr>
      <w:bookmarkStart w:id="5" w:name="_Toc24023702"/>
      <w:r w:rsidRPr="00930C35">
        <w:rPr>
          <w:sz w:val="26"/>
        </w:rPr>
        <w:lastRenderedPageBreak/>
        <w:t>Az iskola működési rendje</w:t>
      </w:r>
      <w:bookmarkEnd w:id="5"/>
    </w:p>
    <w:p w:rsidR="00A353DD" w:rsidRPr="00930C35" w:rsidRDefault="00A353DD" w:rsidP="007370AD">
      <w:pPr>
        <w:widowControl/>
        <w:numPr>
          <w:ilvl w:val="0"/>
          <w:numId w:val="19"/>
        </w:numPr>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Az iskola épületei szorgalmi időben hétfőtől péntekig reggel hét órától délután tizenhét óráig vannak nyitva.</w:t>
      </w:r>
    </w:p>
    <w:p w:rsidR="00A353DD"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Az iskolában tartózkodó gyermekek felügyeletét az iskola reggel 7.</w:t>
      </w:r>
      <w:r w:rsidR="00BA7CA0" w:rsidRPr="00930C35">
        <w:rPr>
          <w:rFonts w:ascii="Times New Roman" w:hAnsi="Times New Roman"/>
          <w:spacing w:val="-3"/>
          <w:sz w:val="26"/>
          <w:szCs w:val="26"/>
        </w:rPr>
        <w:t>00</w:t>
      </w:r>
      <w:r w:rsidRPr="00930C35">
        <w:rPr>
          <w:rFonts w:ascii="Times New Roman" w:hAnsi="Times New Roman"/>
          <w:spacing w:val="-3"/>
          <w:sz w:val="26"/>
          <w:szCs w:val="26"/>
        </w:rPr>
        <w:t xml:space="preserve"> órától a tanítás végéig, illetve az egyéb (tanórán kívüli) foglalkozások idején biztosítja.</w:t>
      </w:r>
    </w:p>
    <w:p w:rsidR="00A353DD"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z w:val="26"/>
          <w:szCs w:val="26"/>
        </w:rPr>
        <w:t>Az iskolába a tanulóknak reggel 7.30 óra és 7.45</w:t>
      </w:r>
      <w:r w:rsidRPr="00930C35">
        <w:rPr>
          <w:rFonts w:ascii="Times New Roman" w:hAnsi="Times New Roman"/>
          <w:i/>
          <w:iCs/>
          <w:sz w:val="26"/>
          <w:szCs w:val="26"/>
        </w:rPr>
        <w:t xml:space="preserve"> </w:t>
      </w:r>
      <w:r w:rsidRPr="00930C35">
        <w:rPr>
          <w:rFonts w:ascii="Times New Roman" w:hAnsi="Times New Roman"/>
          <w:sz w:val="26"/>
          <w:szCs w:val="26"/>
        </w:rPr>
        <w:t>óra között kell megérkezniük.</w:t>
      </w:r>
    </w:p>
    <w:p w:rsidR="00A80677"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z w:val="26"/>
          <w:szCs w:val="26"/>
        </w:rPr>
        <w:t>Az iskolában a tanítás reggel 8.00. órakor kezdődik. Ettől eltérően az első tanítási órát („nulladik órát”) 7.15. órától kezdve is meg lehet tartani  az iskolai szülői szervezet</w:t>
      </w:r>
      <w:r w:rsidR="00A80677" w:rsidRPr="00930C35">
        <w:rPr>
          <w:rFonts w:ascii="Times New Roman" w:hAnsi="Times New Roman"/>
          <w:sz w:val="26"/>
          <w:szCs w:val="26"/>
        </w:rPr>
        <w:t>,</w:t>
      </w:r>
      <w:r w:rsidRPr="00930C35">
        <w:rPr>
          <w:rFonts w:ascii="Times New Roman" w:hAnsi="Times New Roman"/>
          <w:sz w:val="26"/>
          <w:szCs w:val="26"/>
        </w:rPr>
        <w:t xml:space="preserve"> </w:t>
      </w:r>
      <w:r w:rsidR="00A80677" w:rsidRPr="00930C35">
        <w:rPr>
          <w:rFonts w:ascii="Times New Roman" w:hAnsi="Times New Roman"/>
          <w:sz w:val="26"/>
          <w:szCs w:val="26"/>
        </w:rPr>
        <w:t>valamint</w:t>
      </w:r>
      <w:r w:rsidRPr="00930C35">
        <w:rPr>
          <w:rFonts w:ascii="Times New Roman" w:hAnsi="Times New Roman"/>
          <w:sz w:val="26"/>
          <w:szCs w:val="26"/>
        </w:rPr>
        <w:t xml:space="preserve"> az iskolai diákönkormányzat véleményének kikérésével. Az iskolai szülői szervezet és az iskolai diákönkormányzat véleményét minden tanév elején, a tantárgyfelosztás összeállításakor kell </w:t>
      </w:r>
      <w:r w:rsidR="00A80677" w:rsidRPr="00930C35">
        <w:rPr>
          <w:rFonts w:ascii="Times New Roman" w:hAnsi="Times New Roman"/>
          <w:sz w:val="26"/>
          <w:szCs w:val="26"/>
        </w:rPr>
        <w:t>ki</w:t>
      </w:r>
      <w:r w:rsidRPr="00930C35">
        <w:rPr>
          <w:rFonts w:ascii="Times New Roman" w:hAnsi="Times New Roman"/>
          <w:sz w:val="26"/>
          <w:szCs w:val="26"/>
        </w:rPr>
        <w:t>kérni.</w:t>
      </w:r>
      <w:r w:rsidR="00A80677" w:rsidRPr="00930C35">
        <w:rPr>
          <w:rFonts w:ascii="Times New Roman" w:hAnsi="Times New Roman"/>
          <w:sz w:val="26"/>
          <w:szCs w:val="26"/>
        </w:rPr>
        <w:t xml:space="preserve"> </w:t>
      </w:r>
    </w:p>
    <w:p w:rsidR="00A353DD" w:rsidRPr="00930C35" w:rsidRDefault="00A80677"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z w:val="26"/>
          <w:szCs w:val="26"/>
        </w:rPr>
        <w:t>A</w:t>
      </w:r>
      <w:r w:rsidR="00A353DD" w:rsidRPr="00930C35">
        <w:rPr>
          <w:rFonts w:ascii="Times New Roman" w:hAnsi="Times New Roman"/>
          <w:sz w:val="26"/>
          <w:szCs w:val="26"/>
        </w:rPr>
        <w:t xml:space="preserve"> tanítási ór</w:t>
      </w:r>
      <w:r w:rsidRPr="00930C35">
        <w:rPr>
          <w:rFonts w:ascii="Times New Roman" w:hAnsi="Times New Roman"/>
          <w:sz w:val="26"/>
          <w:szCs w:val="26"/>
        </w:rPr>
        <w:t>ák</w:t>
      </w:r>
      <w:r w:rsidR="00A353DD" w:rsidRPr="00930C35">
        <w:rPr>
          <w:rFonts w:ascii="Times New Roman" w:hAnsi="Times New Roman"/>
          <w:sz w:val="26"/>
          <w:szCs w:val="26"/>
        </w:rPr>
        <w:t xml:space="preserve"> ideje negyvenöt perc.</w:t>
      </w:r>
    </w:p>
    <w:p w:rsidR="00A353DD"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z w:val="26"/>
          <w:szCs w:val="26"/>
        </w:rPr>
        <w:t>Az iskolában a tanítási órák és az óraközi szünetek rendje a következő:</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3674"/>
      </w:tblGrid>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b/>
                <w:spacing w:val="-3"/>
                <w:sz w:val="26"/>
                <w:szCs w:val="26"/>
              </w:rPr>
            </w:pPr>
            <w:r w:rsidRPr="00930C35">
              <w:rPr>
                <w:rFonts w:ascii="Times New Roman" w:hAnsi="Times New Roman"/>
                <w:b/>
                <w:spacing w:val="-3"/>
                <w:sz w:val="26"/>
                <w:szCs w:val="26"/>
              </w:rPr>
              <w:t>TANÍTÁSI ÓRA SZÁMA</w:t>
            </w:r>
          </w:p>
        </w:tc>
        <w:tc>
          <w:tcPr>
            <w:tcW w:w="3674"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b/>
                <w:spacing w:val="-3"/>
                <w:sz w:val="26"/>
                <w:szCs w:val="26"/>
              </w:rPr>
            </w:pPr>
            <w:r w:rsidRPr="00930C35">
              <w:rPr>
                <w:rFonts w:ascii="Times New Roman" w:hAnsi="Times New Roman"/>
                <w:b/>
                <w:spacing w:val="-3"/>
                <w:sz w:val="26"/>
                <w:szCs w:val="26"/>
              </w:rPr>
              <w:t>AZ ÓRA IDŐPONTJA</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0. óra</w:t>
            </w:r>
          </w:p>
        </w:tc>
        <w:tc>
          <w:tcPr>
            <w:tcW w:w="3674" w:type="dxa"/>
            <w:vAlign w:val="center"/>
          </w:tcPr>
          <w:p w:rsidR="00A80677" w:rsidRPr="00930C35" w:rsidRDefault="00A80677" w:rsidP="004B3A9A">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7.15 – 7.50</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1. óra</w:t>
            </w:r>
          </w:p>
        </w:tc>
        <w:tc>
          <w:tcPr>
            <w:tcW w:w="3674" w:type="dxa"/>
            <w:vAlign w:val="center"/>
          </w:tcPr>
          <w:p w:rsidR="00A80677" w:rsidRPr="00930C35" w:rsidRDefault="00A80677" w:rsidP="004B3A9A">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z w:val="26"/>
                <w:szCs w:val="26"/>
              </w:rPr>
              <w:t>8.00 – 8.45</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2. óra</w:t>
            </w:r>
          </w:p>
        </w:tc>
        <w:tc>
          <w:tcPr>
            <w:tcW w:w="3674" w:type="dxa"/>
            <w:vAlign w:val="center"/>
          </w:tcPr>
          <w:p w:rsidR="00A80677" w:rsidRPr="00930C35" w:rsidRDefault="004B3A9A" w:rsidP="00BA7CA0">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8.5</w:t>
            </w:r>
            <w:r w:rsidR="00BA7CA0" w:rsidRPr="00930C35">
              <w:rPr>
                <w:rFonts w:ascii="Times New Roman" w:hAnsi="Times New Roman"/>
                <w:spacing w:val="-3"/>
                <w:sz w:val="26"/>
                <w:szCs w:val="26"/>
              </w:rPr>
              <w:t>5</w:t>
            </w:r>
            <w:r w:rsidR="00A80677" w:rsidRPr="00930C35">
              <w:rPr>
                <w:rFonts w:ascii="Times New Roman" w:hAnsi="Times New Roman"/>
                <w:spacing w:val="-3"/>
                <w:sz w:val="26"/>
                <w:szCs w:val="26"/>
              </w:rPr>
              <w:t xml:space="preserve"> – 9.</w:t>
            </w:r>
            <w:r w:rsidR="00BA7CA0" w:rsidRPr="00930C35">
              <w:rPr>
                <w:rFonts w:ascii="Times New Roman" w:hAnsi="Times New Roman"/>
                <w:spacing w:val="-3"/>
                <w:sz w:val="26"/>
                <w:szCs w:val="26"/>
              </w:rPr>
              <w:t>40</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3. óra</w:t>
            </w:r>
          </w:p>
        </w:tc>
        <w:tc>
          <w:tcPr>
            <w:tcW w:w="3674" w:type="dxa"/>
            <w:vAlign w:val="center"/>
          </w:tcPr>
          <w:p w:rsidR="00A80677" w:rsidRPr="00930C35" w:rsidRDefault="004B3A9A" w:rsidP="00BA7CA0">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9.5</w:t>
            </w:r>
            <w:r w:rsidR="00BA7CA0" w:rsidRPr="00930C35">
              <w:rPr>
                <w:rFonts w:ascii="Times New Roman" w:hAnsi="Times New Roman"/>
                <w:spacing w:val="-3"/>
                <w:sz w:val="26"/>
                <w:szCs w:val="26"/>
              </w:rPr>
              <w:t>5</w:t>
            </w:r>
            <w:r w:rsidR="00A80677" w:rsidRPr="00930C35">
              <w:rPr>
                <w:rFonts w:ascii="Times New Roman" w:hAnsi="Times New Roman"/>
                <w:spacing w:val="-3"/>
                <w:sz w:val="26"/>
                <w:szCs w:val="26"/>
              </w:rPr>
              <w:t xml:space="preserve"> – 10.</w:t>
            </w:r>
            <w:r w:rsidR="00BA7CA0" w:rsidRPr="00930C35">
              <w:rPr>
                <w:rFonts w:ascii="Times New Roman" w:hAnsi="Times New Roman"/>
                <w:spacing w:val="-3"/>
                <w:sz w:val="26"/>
                <w:szCs w:val="26"/>
              </w:rPr>
              <w:t>40</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4. óra</w:t>
            </w:r>
          </w:p>
        </w:tc>
        <w:tc>
          <w:tcPr>
            <w:tcW w:w="3674" w:type="dxa"/>
            <w:vAlign w:val="center"/>
          </w:tcPr>
          <w:p w:rsidR="00A80677" w:rsidRPr="00930C35" w:rsidRDefault="00A80677" w:rsidP="00BA7CA0">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1</w:t>
            </w:r>
            <w:r w:rsidR="004B3A9A" w:rsidRPr="00930C35">
              <w:rPr>
                <w:rFonts w:ascii="Times New Roman" w:hAnsi="Times New Roman"/>
                <w:spacing w:val="-3"/>
                <w:sz w:val="26"/>
                <w:szCs w:val="26"/>
              </w:rPr>
              <w:t>0</w:t>
            </w:r>
            <w:r w:rsidRPr="00930C35">
              <w:rPr>
                <w:rFonts w:ascii="Times New Roman" w:hAnsi="Times New Roman"/>
                <w:spacing w:val="-3"/>
                <w:sz w:val="26"/>
                <w:szCs w:val="26"/>
              </w:rPr>
              <w:t>.</w:t>
            </w:r>
            <w:r w:rsidR="004B3A9A" w:rsidRPr="00930C35">
              <w:rPr>
                <w:rFonts w:ascii="Times New Roman" w:hAnsi="Times New Roman"/>
                <w:spacing w:val="-3"/>
                <w:sz w:val="26"/>
                <w:szCs w:val="26"/>
              </w:rPr>
              <w:t>5</w:t>
            </w:r>
            <w:r w:rsidR="00BA7CA0" w:rsidRPr="00930C35">
              <w:rPr>
                <w:rFonts w:ascii="Times New Roman" w:hAnsi="Times New Roman"/>
                <w:spacing w:val="-3"/>
                <w:sz w:val="26"/>
                <w:szCs w:val="26"/>
              </w:rPr>
              <w:t>5</w:t>
            </w:r>
            <w:r w:rsidRPr="00930C35">
              <w:rPr>
                <w:rFonts w:ascii="Times New Roman" w:hAnsi="Times New Roman"/>
                <w:spacing w:val="-3"/>
                <w:sz w:val="26"/>
                <w:szCs w:val="26"/>
              </w:rPr>
              <w:t xml:space="preserve"> – 11.</w:t>
            </w:r>
            <w:r w:rsidR="00BA7CA0" w:rsidRPr="00930C35">
              <w:rPr>
                <w:rFonts w:ascii="Times New Roman" w:hAnsi="Times New Roman"/>
                <w:spacing w:val="-3"/>
                <w:sz w:val="26"/>
                <w:szCs w:val="26"/>
              </w:rPr>
              <w:t>40</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5. óra</w:t>
            </w:r>
          </w:p>
        </w:tc>
        <w:tc>
          <w:tcPr>
            <w:tcW w:w="3674" w:type="dxa"/>
            <w:vAlign w:val="center"/>
          </w:tcPr>
          <w:p w:rsidR="00A80677" w:rsidRPr="00930C35" w:rsidRDefault="00A80677" w:rsidP="00BA7CA0">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1</w:t>
            </w:r>
            <w:r w:rsidR="004B3A9A" w:rsidRPr="00930C35">
              <w:rPr>
                <w:rFonts w:ascii="Times New Roman" w:hAnsi="Times New Roman"/>
                <w:spacing w:val="-3"/>
                <w:sz w:val="26"/>
                <w:szCs w:val="26"/>
              </w:rPr>
              <w:t>1</w:t>
            </w:r>
            <w:r w:rsidRPr="00930C35">
              <w:rPr>
                <w:rFonts w:ascii="Times New Roman" w:hAnsi="Times New Roman"/>
                <w:spacing w:val="-3"/>
                <w:sz w:val="26"/>
                <w:szCs w:val="26"/>
              </w:rPr>
              <w:t>.</w:t>
            </w:r>
            <w:r w:rsidR="00BA7CA0" w:rsidRPr="00930C35">
              <w:rPr>
                <w:rFonts w:ascii="Times New Roman" w:hAnsi="Times New Roman"/>
                <w:spacing w:val="-3"/>
                <w:sz w:val="26"/>
                <w:szCs w:val="26"/>
              </w:rPr>
              <w:t>50</w:t>
            </w:r>
            <w:r w:rsidRPr="00930C35">
              <w:rPr>
                <w:rFonts w:ascii="Times New Roman" w:hAnsi="Times New Roman"/>
                <w:spacing w:val="-3"/>
                <w:sz w:val="26"/>
                <w:szCs w:val="26"/>
              </w:rPr>
              <w:t xml:space="preserve"> – 12.</w:t>
            </w:r>
            <w:r w:rsidR="004B3A9A" w:rsidRPr="00930C35">
              <w:rPr>
                <w:rFonts w:ascii="Times New Roman" w:hAnsi="Times New Roman"/>
                <w:spacing w:val="-3"/>
                <w:sz w:val="26"/>
                <w:szCs w:val="26"/>
              </w:rPr>
              <w:t>3</w:t>
            </w:r>
            <w:r w:rsidR="00BA7CA0" w:rsidRPr="00930C35">
              <w:rPr>
                <w:rFonts w:ascii="Times New Roman" w:hAnsi="Times New Roman"/>
                <w:spacing w:val="-3"/>
                <w:sz w:val="26"/>
                <w:szCs w:val="26"/>
              </w:rPr>
              <w:t>5</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6. óra</w:t>
            </w:r>
          </w:p>
        </w:tc>
        <w:tc>
          <w:tcPr>
            <w:tcW w:w="3674" w:type="dxa"/>
            <w:vAlign w:val="center"/>
          </w:tcPr>
          <w:p w:rsidR="00A80677" w:rsidRPr="00930C35" w:rsidRDefault="004B3A9A" w:rsidP="00BA7CA0">
            <w:pPr>
              <w:jc w:val="center"/>
            </w:pPr>
            <w:r w:rsidRPr="00930C35">
              <w:rPr>
                <w:rFonts w:ascii="Times New Roman" w:hAnsi="Times New Roman"/>
                <w:spacing w:val="-3"/>
                <w:sz w:val="26"/>
                <w:szCs w:val="26"/>
              </w:rPr>
              <w:t>12.</w:t>
            </w:r>
            <w:r w:rsidR="00BA7CA0" w:rsidRPr="00930C35">
              <w:rPr>
                <w:rFonts w:ascii="Times New Roman" w:hAnsi="Times New Roman"/>
                <w:spacing w:val="-3"/>
                <w:sz w:val="26"/>
                <w:szCs w:val="26"/>
              </w:rPr>
              <w:t>40</w:t>
            </w:r>
            <w:r w:rsidR="00A80677" w:rsidRPr="00930C35">
              <w:rPr>
                <w:rFonts w:ascii="Times New Roman" w:hAnsi="Times New Roman"/>
                <w:spacing w:val="-3"/>
                <w:sz w:val="26"/>
                <w:szCs w:val="26"/>
              </w:rPr>
              <w:t xml:space="preserve"> – 13.</w:t>
            </w:r>
            <w:r w:rsidRPr="00930C35">
              <w:rPr>
                <w:rFonts w:ascii="Times New Roman" w:hAnsi="Times New Roman"/>
                <w:spacing w:val="-3"/>
                <w:sz w:val="26"/>
                <w:szCs w:val="26"/>
              </w:rPr>
              <w:t>2</w:t>
            </w:r>
            <w:r w:rsidR="00BA7CA0" w:rsidRPr="00930C35">
              <w:rPr>
                <w:rFonts w:ascii="Times New Roman" w:hAnsi="Times New Roman"/>
                <w:spacing w:val="-3"/>
                <w:sz w:val="26"/>
                <w:szCs w:val="26"/>
              </w:rPr>
              <w:t>5</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7. óra</w:t>
            </w:r>
          </w:p>
        </w:tc>
        <w:tc>
          <w:tcPr>
            <w:tcW w:w="3674" w:type="dxa"/>
            <w:vAlign w:val="center"/>
          </w:tcPr>
          <w:p w:rsidR="00A80677" w:rsidRPr="00930C35" w:rsidRDefault="00BA7CA0" w:rsidP="00BA7CA0">
            <w:pPr>
              <w:jc w:val="center"/>
              <w:rPr>
                <w:rFonts w:ascii="Times New Roman" w:hAnsi="Times New Roman"/>
                <w:sz w:val="26"/>
                <w:szCs w:val="26"/>
              </w:rPr>
            </w:pPr>
            <w:r w:rsidRPr="00930C35">
              <w:rPr>
                <w:rFonts w:ascii="Times New Roman" w:hAnsi="Times New Roman"/>
                <w:sz w:val="26"/>
                <w:szCs w:val="26"/>
              </w:rPr>
              <w:t>14.00</w:t>
            </w:r>
            <w:r w:rsidR="00DB2421" w:rsidRPr="00930C35">
              <w:rPr>
                <w:rFonts w:ascii="Times New Roman" w:hAnsi="Times New Roman"/>
                <w:sz w:val="26"/>
                <w:szCs w:val="26"/>
              </w:rPr>
              <w:t>-14.</w:t>
            </w:r>
            <w:r w:rsidRPr="00930C35">
              <w:rPr>
                <w:rFonts w:ascii="Times New Roman" w:hAnsi="Times New Roman"/>
                <w:sz w:val="26"/>
                <w:szCs w:val="26"/>
              </w:rPr>
              <w:t>45</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8. óra</w:t>
            </w:r>
          </w:p>
        </w:tc>
        <w:tc>
          <w:tcPr>
            <w:tcW w:w="3674" w:type="dxa"/>
            <w:vAlign w:val="center"/>
          </w:tcPr>
          <w:p w:rsidR="00A80677" w:rsidRPr="00930C35" w:rsidRDefault="00DB2421" w:rsidP="00BA7CA0">
            <w:pPr>
              <w:jc w:val="center"/>
              <w:rPr>
                <w:rFonts w:ascii="Times New Roman" w:hAnsi="Times New Roman"/>
                <w:sz w:val="26"/>
                <w:szCs w:val="26"/>
              </w:rPr>
            </w:pPr>
            <w:r w:rsidRPr="00930C35">
              <w:rPr>
                <w:rFonts w:ascii="Times New Roman" w:hAnsi="Times New Roman"/>
                <w:sz w:val="26"/>
                <w:szCs w:val="26"/>
              </w:rPr>
              <w:t>1</w:t>
            </w:r>
            <w:r w:rsidR="00BA7CA0" w:rsidRPr="00930C35">
              <w:rPr>
                <w:rFonts w:ascii="Times New Roman" w:hAnsi="Times New Roman"/>
                <w:sz w:val="26"/>
                <w:szCs w:val="26"/>
              </w:rPr>
              <w:t>5</w:t>
            </w:r>
            <w:r w:rsidRPr="00930C35">
              <w:rPr>
                <w:rFonts w:ascii="Times New Roman" w:hAnsi="Times New Roman"/>
                <w:sz w:val="26"/>
                <w:szCs w:val="26"/>
              </w:rPr>
              <w:t>.</w:t>
            </w:r>
            <w:r w:rsidR="00BA7CA0" w:rsidRPr="00930C35">
              <w:rPr>
                <w:rFonts w:ascii="Times New Roman" w:hAnsi="Times New Roman"/>
                <w:sz w:val="26"/>
                <w:szCs w:val="26"/>
              </w:rPr>
              <w:t>00</w:t>
            </w:r>
            <w:r w:rsidRPr="00930C35">
              <w:rPr>
                <w:rFonts w:ascii="Times New Roman" w:hAnsi="Times New Roman"/>
                <w:sz w:val="26"/>
                <w:szCs w:val="26"/>
              </w:rPr>
              <w:t>-15.</w:t>
            </w:r>
            <w:r w:rsidR="00BA7CA0" w:rsidRPr="00930C35">
              <w:rPr>
                <w:rFonts w:ascii="Times New Roman" w:hAnsi="Times New Roman"/>
                <w:sz w:val="26"/>
                <w:szCs w:val="26"/>
              </w:rPr>
              <w:t>45</w:t>
            </w:r>
          </w:p>
        </w:tc>
      </w:tr>
      <w:tr w:rsidR="00A80677" w:rsidRPr="00930C35" w:rsidTr="00DC13B6">
        <w:trPr>
          <w:trHeight w:val="397"/>
        </w:trPr>
        <w:tc>
          <w:tcPr>
            <w:tcW w:w="4606" w:type="dxa"/>
            <w:vAlign w:val="center"/>
          </w:tcPr>
          <w:p w:rsidR="00A80677" w:rsidRPr="00930C35" w:rsidRDefault="00A80677" w:rsidP="00DC13B6">
            <w:pPr>
              <w:widowControl/>
              <w:suppressAutoHyphens/>
              <w:overflowPunct/>
              <w:autoSpaceDE/>
              <w:autoSpaceDN/>
              <w:adjustRightInd/>
              <w:jc w:val="center"/>
              <w:textAlignment w:val="auto"/>
              <w:rPr>
                <w:rFonts w:ascii="Times New Roman" w:hAnsi="Times New Roman"/>
                <w:spacing w:val="-3"/>
                <w:sz w:val="26"/>
                <w:szCs w:val="26"/>
              </w:rPr>
            </w:pPr>
            <w:r w:rsidRPr="00930C35">
              <w:rPr>
                <w:rFonts w:ascii="Times New Roman" w:hAnsi="Times New Roman"/>
                <w:spacing w:val="-3"/>
                <w:sz w:val="26"/>
                <w:szCs w:val="26"/>
              </w:rPr>
              <w:t>9. óra</w:t>
            </w:r>
          </w:p>
        </w:tc>
        <w:tc>
          <w:tcPr>
            <w:tcW w:w="3674" w:type="dxa"/>
            <w:vAlign w:val="center"/>
          </w:tcPr>
          <w:p w:rsidR="00A80677" w:rsidRPr="00930C35" w:rsidRDefault="00DB2421" w:rsidP="00BA7CA0">
            <w:pPr>
              <w:jc w:val="center"/>
              <w:rPr>
                <w:rFonts w:ascii="Times New Roman" w:hAnsi="Times New Roman"/>
                <w:sz w:val="26"/>
                <w:szCs w:val="26"/>
              </w:rPr>
            </w:pPr>
            <w:r w:rsidRPr="00930C35">
              <w:rPr>
                <w:rFonts w:ascii="Times New Roman" w:hAnsi="Times New Roman"/>
                <w:sz w:val="26"/>
                <w:szCs w:val="26"/>
              </w:rPr>
              <w:t>15.</w:t>
            </w:r>
            <w:r w:rsidR="00BA7CA0" w:rsidRPr="00930C35">
              <w:rPr>
                <w:rFonts w:ascii="Times New Roman" w:hAnsi="Times New Roman"/>
                <w:sz w:val="26"/>
                <w:szCs w:val="26"/>
              </w:rPr>
              <w:t>50</w:t>
            </w:r>
            <w:r w:rsidRPr="00930C35">
              <w:rPr>
                <w:rFonts w:ascii="Times New Roman" w:hAnsi="Times New Roman"/>
                <w:sz w:val="26"/>
                <w:szCs w:val="26"/>
              </w:rPr>
              <w:t>-16.</w:t>
            </w:r>
            <w:r w:rsidR="00BA7CA0" w:rsidRPr="00930C35">
              <w:rPr>
                <w:rFonts w:ascii="Times New Roman" w:hAnsi="Times New Roman"/>
                <w:sz w:val="26"/>
                <w:szCs w:val="26"/>
              </w:rPr>
              <w:t>35</w:t>
            </w:r>
          </w:p>
        </w:tc>
      </w:tr>
    </w:tbl>
    <w:p w:rsidR="00B84E89" w:rsidRPr="00930C35" w:rsidRDefault="00B84E89" w:rsidP="00B84E89">
      <w:pPr>
        <w:spacing w:line="360" w:lineRule="auto"/>
        <w:jc w:val="both"/>
        <w:rPr>
          <w:rFonts w:ascii="Times New Roman" w:hAnsi="Times New Roman"/>
          <w:sz w:val="26"/>
          <w:szCs w:val="26"/>
        </w:rPr>
      </w:pPr>
    </w:p>
    <w:p w:rsidR="00AC768A" w:rsidRPr="00930C35" w:rsidRDefault="00AC768A" w:rsidP="00AC768A">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Az óraközi szünetek idején minden tanuló, a hetes kivételével, elhagyja az osztályt, s az ügyeletes tanár utasításai szerint jár el. Jó idő esetén az udvaron, rossz időben a folyosón tartózkodnak tanulóink. Ilyenkor fokozott figyelemmel vannak egymásra. A szünetek végén az ügyeletes pedagógusok irányításával </w:t>
      </w:r>
      <w:r w:rsidRPr="00930C35">
        <w:rPr>
          <w:rFonts w:ascii="Times New Roman" w:hAnsi="Times New Roman"/>
          <w:sz w:val="26"/>
          <w:szCs w:val="26"/>
        </w:rPr>
        <w:lastRenderedPageBreak/>
        <w:t xml:space="preserve">együtt bevonulnak az osztályok a termekbe. Az ügyeletes tanárok a szünetek folyamán ellenőrzik a mellékhelyiségekben az esetlegesen nyitva maradt vízcsapokat, WC-ket. Óraközi szünetek felügyelete az év eleji kiírás alapján heti ciklusokban történik. </w:t>
      </w:r>
    </w:p>
    <w:p w:rsidR="00A353DD" w:rsidRPr="00930C35" w:rsidRDefault="00A353DD" w:rsidP="00AC768A">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második óraközi szünet a tízórai szünet. Ekkor a tanulók a tantermekben</w:t>
      </w:r>
      <w:r w:rsidR="00A80677" w:rsidRPr="00930C35">
        <w:rPr>
          <w:rFonts w:ascii="Times New Roman" w:hAnsi="Times New Roman"/>
          <w:sz w:val="26"/>
          <w:szCs w:val="26"/>
        </w:rPr>
        <w:t>, illetve az iskolai étkezőben</w:t>
      </w:r>
      <w:r w:rsidRPr="00930C35">
        <w:rPr>
          <w:rFonts w:ascii="Times New Roman" w:hAnsi="Times New Roman"/>
          <w:sz w:val="26"/>
          <w:szCs w:val="26"/>
        </w:rPr>
        <w:t xml:space="preserve"> étkezhetnek.</w:t>
      </w:r>
    </w:p>
    <w:p w:rsidR="00B84E89" w:rsidRPr="00930C35" w:rsidRDefault="00B84E89"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 tanulóknak – órarendjüktől függően </w:t>
      </w:r>
      <w:r w:rsidR="009F42FC" w:rsidRPr="00930C35">
        <w:rPr>
          <w:rFonts w:ascii="Times New Roman" w:hAnsi="Times New Roman"/>
          <w:sz w:val="26"/>
          <w:szCs w:val="26"/>
        </w:rPr>
        <w:t>a tanítási órák vagy az egyéb (tanórán kívüli) foglalkozások között</w:t>
      </w:r>
      <w:r w:rsidR="00BF479A" w:rsidRPr="00930C35">
        <w:rPr>
          <w:rFonts w:ascii="Times New Roman" w:hAnsi="Times New Roman"/>
          <w:sz w:val="26"/>
          <w:szCs w:val="26"/>
        </w:rPr>
        <w:t xml:space="preserve"> – a</w:t>
      </w:r>
      <w:r w:rsidR="009F42FC" w:rsidRPr="00930C35">
        <w:rPr>
          <w:rFonts w:ascii="Times New Roman" w:hAnsi="Times New Roman"/>
          <w:sz w:val="26"/>
          <w:szCs w:val="26"/>
        </w:rPr>
        <w:t xml:space="preserve"> </w:t>
      </w:r>
      <w:r w:rsidRPr="00930C35">
        <w:rPr>
          <w:rFonts w:ascii="Times New Roman" w:hAnsi="Times New Roman"/>
          <w:sz w:val="26"/>
          <w:szCs w:val="26"/>
        </w:rPr>
        <w:t>1</w:t>
      </w:r>
      <w:r w:rsidR="00AC768A" w:rsidRPr="00930C35">
        <w:rPr>
          <w:rFonts w:ascii="Times New Roman" w:hAnsi="Times New Roman"/>
          <w:sz w:val="26"/>
          <w:szCs w:val="26"/>
        </w:rPr>
        <w:t>2</w:t>
      </w:r>
      <w:r w:rsidRPr="00930C35">
        <w:rPr>
          <w:rFonts w:ascii="Times New Roman" w:hAnsi="Times New Roman"/>
          <w:sz w:val="26"/>
          <w:szCs w:val="26"/>
        </w:rPr>
        <w:t>.</w:t>
      </w:r>
      <w:r w:rsidR="00AC768A" w:rsidRPr="00930C35">
        <w:rPr>
          <w:rFonts w:ascii="Times New Roman" w:hAnsi="Times New Roman"/>
          <w:sz w:val="26"/>
          <w:szCs w:val="26"/>
        </w:rPr>
        <w:t>3</w:t>
      </w:r>
      <w:r w:rsidR="00BA7CA0" w:rsidRPr="00930C35">
        <w:rPr>
          <w:rFonts w:ascii="Times New Roman" w:hAnsi="Times New Roman"/>
          <w:sz w:val="26"/>
          <w:szCs w:val="26"/>
        </w:rPr>
        <w:t>5</w:t>
      </w:r>
      <w:r w:rsidRPr="00930C35">
        <w:rPr>
          <w:rFonts w:ascii="Times New Roman" w:hAnsi="Times New Roman"/>
          <w:sz w:val="26"/>
          <w:szCs w:val="26"/>
        </w:rPr>
        <w:t xml:space="preserve"> óra és </w:t>
      </w:r>
      <w:r w:rsidR="00BA7CA0" w:rsidRPr="00930C35">
        <w:rPr>
          <w:rFonts w:ascii="Times New Roman" w:hAnsi="Times New Roman"/>
          <w:sz w:val="26"/>
          <w:szCs w:val="26"/>
        </w:rPr>
        <w:t>14.00</w:t>
      </w:r>
      <w:r w:rsidRPr="00930C35">
        <w:rPr>
          <w:rFonts w:ascii="Times New Roman" w:hAnsi="Times New Roman"/>
          <w:sz w:val="26"/>
          <w:szCs w:val="26"/>
        </w:rPr>
        <w:t xml:space="preserve"> óra között</w:t>
      </w:r>
      <w:r w:rsidR="00BF479A" w:rsidRPr="00930C35">
        <w:rPr>
          <w:rFonts w:ascii="Times New Roman" w:hAnsi="Times New Roman"/>
          <w:sz w:val="26"/>
          <w:szCs w:val="26"/>
        </w:rPr>
        <w:t>i időben</w:t>
      </w:r>
      <w:r w:rsidRPr="00930C35">
        <w:rPr>
          <w:rFonts w:ascii="Times New Roman" w:hAnsi="Times New Roman"/>
          <w:sz w:val="26"/>
          <w:szCs w:val="26"/>
        </w:rPr>
        <w:t xml:space="preserve"> </w:t>
      </w:r>
      <w:r w:rsidR="00892F40" w:rsidRPr="00930C35">
        <w:rPr>
          <w:rFonts w:ascii="Times New Roman" w:hAnsi="Times New Roman"/>
          <w:sz w:val="26"/>
          <w:szCs w:val="26"/>
        </w:rPr>
        <w:t>–</w:t>
      </w:r>
      <w:r w:rsidR="00AC768A" w:rsidRPr="00930C35">
        <w:rPr>
          <w:rFonts w:ascii="Times New Roman" w:hAnsi="Times New Roman"/>
          <w:sz w:val="26"/>
          <w:szCs w:val="26"/>
        </w:rPr>
        <w:t>legalább húsz</w:t>
      </w:r>
      <w:r w:rsidRPr="00930C35">
        <w:rPr>
          <w:rFonts w:ascii="Times New Roman" w:hAnsi="Times New Roman"/>
          <w:sz w:val="26"/>
          <w:szCs w:val="26"/>
        </w:rPr>
        <w:t xml:space="preserve"> </w:t>
      </w:r>
      <w:r w:rsidR="00892F40" w:rsidRPr="00930C35">
        <w:rPr>
          <w:rFonts w:ascii="Times New Roman" w:hAnsi="Times New Roman"/>
          <w:sz w:val="26"/>
          <w:szCs w:val="26"/>
        </w:rPr>
        <w:t xml:space="preserve">perc </w:t>
      </w:r>
      <w:r w:rsidR="00BF479A" w:rsidRPr="00930C35">
        <w:rPr>
          <w:rFonts w:ascii="Times New Roman" w:hAnsi="Times New Roman"/>
          <w:sz w:val="26"/>
          <w:szCs w:val="26"/>
        </w:rPr>
        <w:t>szünetet</w:t>
      </w:r>
      <w:r w:rsidRPr="00930C35">
        <w:rPr>
          <w:rFonts w:ascii="Times New Roman" w:hAnsi="Times New Roman"/>
          <w:sz w:val="26"/>
          <w:szCs w:val="26"/>
        </w:rPr>
        <w:t xml:space="preserve"> kell főétkezésre (ebédre) biztosítani.</w:t>
      </w:r>
    </w:p>
    <w:p w:rsidR="00110B33" w:rsidRPr="00930C35" w:rsidRDefault="00AC768A"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 </w:t>
      </w:r>
      <w:r w:rsidR="00A353DD" w:rsidRPr="00930C35">
        <w:rPr>
          <w:rFonts w:ascii="Times New Roman" w:hAnsi="Times New Roman"/>
          <w:spacing w:val="-3"/>
          <w:sz w:val="26"/>
          <w:szCs w:val="26"/>
        </w:rPr>
        <w:t xml:space="preserve">A tanuló tanítási idő alatt az iskola épületét csak a szülő </w:t>
      </w:r>
      <w:r w:rsidR="00110B33" w:rsidRPr="00930C35">
        <w:rPr>
          <w:rFonts w:ascii="Times New Roman" w:hAnsi="Times New Roman"/>
          <w:spacing w:val="-3"/>
          <w:sz w:val="26"/>
          <w:szCs w:val="26"/>
        </w:rPr>
        <w:t xml:space="preserve">– </w:t>
      </w:r>
      <w:r w:rsidR="00A353DD" w:rsidRPr="00930C35">
        <w:rPr>
          <w:rFonts w:ascii="Times New Roman" w:hAnsi="Times New Roman"/>
          <w:spacing w:val="-3"/>
          <w:sz w:val="26"/>
          <w:szCs w:val="26"/>
        </w:rPr>
        <w:t xml:space="preserve">személyes, vagy írásbeli </w:t>
      </w:r>
      <w:r w:rsidR="00110B33" w:rsidRPr="00930C35">
        <w:rPr>
          <w:rFonts w:ascii="Times New Roman" w:hAnsi="Times New Roman"/>
          <w:spacing w:val="-3"/>
          <w:sz w:val="26"/>
          <w:szCs w:val="26"/>
        </w:rPr>
        <w:t xml:space="preserve">– </w:t>
      </w:r>
      <w:r w:rsidR="00A353DD" w:rsidRPr="00930C35">
        <w:rPr>
          <w:rFonts w:ascii="Times New Roman" w:hAnsi="Times New Roman"/>
          <w:spacing w:val="-3"/>
          <w:sz w:val="26"/>
          <w:szCs w:val="26"/>
        </w:rPr>
        <w:t xml:space="preserve">kérésére az osztályfőnöke vagy a részére órát tartó szaktanár írásos engedélyével hagyhatja el. </w:t>
      </w:r>
    </w:p>
    <w:p w:rsidR="00110B33"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pacing w:val="-3"/>
          <w:sz w:val="26"/>
          <w:szCs w:val="26"/>
        </w:rPr>
        <w:t>Rendkívüli esetben – szülői kérés hiányában – az iskolából való távozásra az igazgató adhat engedélyt.</w:t>
      </w:r>
    </w:p>
    <w:p w:rsidR="00AC768A"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z w:val="26"/>
          <w:szCs w:val="26"/>
        </w:rPr>
        <w:t xml:space="preserve">A tanulók távozását az iskola épületéből a nevelők csak írásos kilépővel engedélyezhetik. </w:t>
      </w:r>
    </w:p>
    <w:p w:rsidR="00110B33"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Tanítási napokon a hivatalos ügyek intézése az iskolatitkári irodában történik 8.00. óra és 16.00. óra között.</w:t>
      </w:r>
    </w:p>
    <w:p w:rsidR="00110B33"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Az iskola a tanítási szünetekben a hivatalos ügyek intézésére külön ügyeleti rend szerint tart nyitva. Az ügyeleti rendet az iskola igazgatója határozza meg, és azt a szünet megkezdése előtt a szülők, a tanulók és a nevelők tudomására hozza.</w:t>
      </w:r>
    </w:p>
    <w:p w:rsidR="00110B33" w:rsidRPr="00930C35" w:rsidRDefault="00A353DD" w:rsidP="007370A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 tanulók az iskola létesítményeit, helyiségeit csak valamelyik nevelő felügyeletével használhatják. Ez alól felmentést csak az iskola igazgatója adhat.</w:t>
      </w:r>
    </w:p>
    <w:p w:rsidR="0043505D" w:rsidRPr="00930C35" w:rsidRDefault="00A353DD" w:rsidP="0043505D">
      <w:pPr>
        <w:widowControl/>
        <w:numPr>
          <w:ilvl w:val="0"/>
          <w:numId w:val="19"/>
        </w:numPr>
        <w:tabs>
          <w:tab w:val="clear" w:pos="720"/>
        </w:tabs>
        <w:suppressAutoHyphen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pacing w:val="-3"/>
          <w:sz w:val="26"/>
          <w:szCs w:val="26"/>
        </w:rPr>
        <w:t xml:space="preserve">Az iskola épületében az iskolai dolgozókon és a tanulókon kívül csak a hivatalos ügyet intézők tartózkodhatnak, illetve azok, akik erre az iskola </w:t>
      </w:r>
      <w:r w:rsidR="00110B33" w:rsidRPr="00930C35">
        <w:rPr>
          <w:rFonts w:ascii="Times New Roman" w:hAnsi="Times New Roman"/>
          <w:spacing w:val="-3"/>
          <w:sz w:val="26"/>
          <w:szCs w:val="26"/>
        </w:rPr>
        <w:t>igazgatójától engedélyt kaptak.</w:t>
      </w:r>
    </w:p>
    <w:p w:rsidR="0043505D" w:rsidRPr="00930C35" w:rsidRDefault="0043505D" w:rsidP="0043505D">
      <w:pPr>
        <w:widowControl/>
        <w:numPr>
          <w:ilvl w:val="0"/>
          <w:numId w:val="19"/>
        </w:numPr>
        <w:tabs>
          <w:tab w:val="clear" w:pos="720"/>
        </w:tabs>
        <w:suppressAutoHyphens/>
        <w:overflowPunct/>
        <w:autoSpaceDE/>
        <w:autoSpaceDN/>
        <w:adjustRightInd/>
        <w:spacing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Az iskola épületeit, helyiségeit rendeltetésüknek megfelelően kell használni. Az iskola helyiségeinek használói</w:t>
      </w:r>
      <w:r w:rsidR="0048274C" w:rsidRPr="00930C35">
        <w:rPr>
          <w:rFonts w:ascii="Times New Roman" w:hAnsi="Times New Roman"/>
          <w:sz w:val="26"/>
          <w:szCs w:val="26"/>
        </w:rPr>
        <w:t xml:space="preserve"> -</w:t>
      </w:r>
      <w:r w:rsidRPr="00930C35">
        <w:rPr>
          <w:rFonts w:ascii="Times New Roman" w:hAnsi="Times New Roman"/>
          <w:sz w:val="26"/>
          <w:szCs w:val="26"/>
        </w:rPr>
        <w:t xml:space="preserve"> tanulók és felnőttek</w:t>
      </w:r>
      <w:r w:rsidR="0048274C" w:rsidRPr="00930C35">
        <w:rPr>
          <w:rFonts w:ascii="Times New Roman" w:hAnsi="Times New Roman"/>
          <w:sz w:val="26"/>
          <w:szCs w:val="26"/>
        </w:rPr>
        <w:t xml:space="preserve"> -</w:t>
      </w:r>
      <w:r w:rsidRPr="00930C35">
        <w:rPr>
          <w:rFonts w:ascii="Times New Roman" w:hAnsi="Times New Roman"/>
          <w:sz w:val="26"/>
          <w:szCs w:val="26"/>
        </w:rPr>
        <w:t xml:space="preserve"> felelősek:</w:t>
      </w:r>
    </w:p>
    <w:p w:rsidR="0043505D" w:rsidRPr="00930C35" w:rsidRDefault="0043505D" w:rsidP="0043505D">
      <w:pPr>
        <w:widowControl/>
        <w:numPr>
          <w:ilvl w:val="1"/>
          <w:numId w:val="19"/>
        </w:numPr>
        <w:tabs>
          <w:tab w:val="clear" w:pos="1440"/>
          <w:tab w:val="num" w:pos="1080"/>
        </w:tabs>
        <w:suppressAutoHyphen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lastRenderedPageBreak/>
        <w:t>az iskola tulajdonának megóvásáért, védelméért,</w:t>
      </w:r>
    </w:p>
    <w:p w:rsidR="0043505D" w:rsidRPr="00930C35" w:rsidRDefault="0043505D" w:rsidP="0043505D">
      <w:pPr>
        <w:widowControl/>
        <w:numPr>
          <w:ilvl w:val="1"/>
          <w:numId w:val="19"/>
        </w:numPr>
        <w:tabs>
          <w:tab w:val="clear" w:pos="1440"/>
          <w:tab w:val="num" w:pos="1080"/>
        </w:tabs>
        <w:suppressAutoHyphen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iskola rendjének, tisztaságának megőrzéséért,</w:t>
      </w:r>
    </w:p>
    <w:p w:rsidR="0043505D" w:rsidRPr="00930C35" w:rsidRDefault="0043505D" w:rsidP="0043505D">
      <w:pPr>
        <w:widowControl/>
        <w:numPr>
          <w:ilvl w:val="1"/>
          <w:numId w:val="19"/>
        </w:numPr>
        <w:tabs>
          <w:tab w:val="clear" w:pos="1440"/>
          <w:tab w:val="num" w:pos="1080"/>
        </w:tabs>
        <w:suppressAutoHyphen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tűz- és balesetvédelmi, valamint a munkavédelmi szabályok betartásáért,</w:t>
      </w:r>
    </w:p>
    <w:p w:rsidR="0043505D" w:rsidRPr="00930C35" w:rsidRDefault="0043505D" w:rsidP="00523504">
      <w:pPr>
        <w:widowControl/>
        <w:numPr>
          <w:ilvl w:val="1"/>
          <w:numId w:val="19"/>
        </w:numPr>
        <w:tabs>
          <w:tab w:val="clear" w:pos="1440"/>
          <w:tab w:val="num" w:pos="1080"/>
        </w:tabs>
        <w:suppressAutoHyphens/>
        <w:overflowPunct/>
        <w:autoSpaceDE/>
        <w:autoSpaceDN/>
        <w:adjustRightInd/>
        <w:spacing w:after="120" w:line="360" w:lineRule="auto"/>
        <w:ind w:left="1077" w:hanging="357"/>
        <w:jc w:val="both"/>
        <w:textAlignment w:val="auto"/>
        <w:rPr>
          <w:rFonts w:ascii="Times New Roman" w:hAnsi="Times New Roman"/>
          <w:sz w:val="26"/>
          <w:szCs w:val="26"/>
        </w:rPr>
      </w:pPr>
      <w:r w:rsidRPr="00930C35">
        <w:rPr>
          <w:rFonts w:ascii="Times New Roman" w:hAnsi="Times New Roman"/>
          <w:sz w:val="26"/>
          <w:szCs w:val="26"/>
        </w:rPr>
        <w:t>az iskola szervezeti és működési szabályzatában, valamint a tanulói házirendben megfogalmazott viselkedési szabályok és előírások betartásáért.</w:t>
      </w:r>
    </w:p>
    <w:p w:rsidR="002602F3" w:rsidRPr="00930C35" w:rsidRDefault="00A353DD" w:rsidP="002602F3">
      <w:pPr>
        <w:widowControl/>
        <w:numPr>
          <w:ilvl w:val="0"/>
          <w:numId w:val="19"/>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z w:val="26"/>
          <w:szCs w:val="26"/>
        </w:rPr>
        <w:t xml:space="preserve">Amennyiben az iskola az iskolai foglalkozás keretében a tanulók által készített </w:t>
      </w:r>
      <w:r w:rsidR="00523504" w:rsidRPr="00930C35">
        <w:rPr>
          <w:rFonts w:ascii="Times New Roman" w:hAnsi="Times New Roman"/>
          <w:sz w:val="26"/>
          <w:szCs w:val="26"/>
        </w:rPr>
        <w:t xml:space="preserve">  </w:t>
      </w:r>
      <w:r w:rsidRPr="00930C35">
        <w:rPr>
          <w:rFonts w:ascii="Times New Roman" w:hAnsi="Times New Roman"/>
          <w:sz w:val="26"/>
          <w:szCs w:val="26"/>
        </w:rPr>
        <w:t xml:space="preserve">dolgok vagyoni jogát átruházza, az elkészítésben közreműködő tanulóknak díjazás jár.  A tanulóknak kifizetett díj mértéke az iskola számára kifizetett összeg </w:t>
      </w:r>
      <w:r w:rsidR="0048274C" w:rsidRPr="00930C35">
        <w:rPr>
          <w:rFonts w:ascii="Times New Roman" w:hAnsi="Times New Roman"/>
          <w:sz w:val="26"/>
          <w:szCs w:val="26"/>
        </w:rPr>
        <w:t>80</w:t>
      </w:r>
      <w:r w:rsidRPr="00930C35">
        <w:rPr>
          <w:rFonts w:ascii="Times New Roman" w:hAnsi="Times New Roman"/>
          <w:sz w:val="26"/>
          <w:szCs w:val="26"/>
        </w:rPr>
        <w:t xml:space="preserve"> százaléka, melyet az adott dolog elkészítésében közreműködő tanulók között a végzett munka arányában kell szétosztani. Az egyes tanulóknak járó összegről az adott iskolai foglalkozást vezető iskolai alkalmazott javaslata alapján, az iskolai diákönkormányzat véleményének figyelembe vételével az iskola igazgatója dönt.</w:t>
      </w:r>
    </w:p>
    <w:p w:rsidR="00C41D6B" w:rsidRPr="00930C35" w:rsidRDefault="008F3195" w:rsidP="00C41D6B">
      <w:pPr>
        <w:pStyle w:val="Cmsor4"/>
        <w:spacing w:line="360" w:lineRule="auto"/>
        <w:jc w:val="center"/>
        <w:rPr>
          <w:sz w:val="26"/>
        </w:rPr>
      </w:pPr>
      <w:r w:rsidRPr="00930C35">
        <w:rPr>
          <w:sz w:val="26"/>
        </w:rPr>
        <w:t>Egyéb (t</w:t>
      </w:r>
      <w:r w:rsidR="00C41D6B" w:rsidRPr="00930C35">
        <w:rPr>
          <w:sz w:val="26"/>
        </w:rPr>
        <w:t>anórán kívüli</w:t>
      </w:r>
      <w:r w:rsidRPr="00930C35">
        <w:rPr>
          <w:sz w:val="26"/>
        </w:rPr>
        <w:t>)</w:t>
      </w:r>
      <w:r w:rsidR="00C41D6B" w:rsidRPr="00930C35">
        <w:rPr>
          <w:sz w:val="26"/>
        </w:rPr>
        <w:t xml:space="preserve"> foglalkozások</w:t>
      </w:r>
    </w:p>
    <w:p w:rsidR="001C6621" w:rsidRPr="00930C35" w:rsidRDefault="001C6621" w:rsidP="001C6621">
      <w:pPr>
        <w:spacing w:line="360" w:lineRule="auto"/>
        <w:ind w:left="709"/>
        <w:jc w:val="both"/>
        <w:rPr>
          <w:rFonts w:ascii="Times New Roman" w:hAnsi="Times New Roman"/>
          <w:sz w:val="26"/>
          <w:szCs w:val="26"/>
        </w:rPr>
      </w:pPr>
      <w:r w:rsidRPr="00930C35">
        <w:rPr>
          <w:rFonts w:ascii="Times New Roman" w:hAnsi="Times New Roman"/>
          <w:sz w:val="26"/>
          <w:szCs w:val="26"/>
        </w:rPr>
        <w:t xml:space="preserve">A tanuló kötelessége, hogy részt vegyen a kötelező és választott, továbbá általános iskolában a tizenhat óráig tartó egyéb foglalkozásokon. Az igazgató a tanulót a szülő kérelmére felmentheti – a tizenhat óra előtt megszervezett egyéb foglalkozás alól. </w:t>
      </w:r>
      <w:r w:rsidR="00E15C3F" w:rsidRPr="00930C35">
        <w:rPr>
          <w:rFonts w:ascii="Times New Roman" w:hAnsi="Times New Roman"/>
          <w:sz w:val="26"/>
          <w:szCs w:val="26"/>
        </w:rPr>
        <w:t xml:space="preserve">A felmentésre vonatkozó engedély </w:t>
      </w:r>
      <w:r w:rsidRPr="00930C35">
        <w:rPr>
          <w:rFonts w:ascii="Times New Roman" w:hAnsi="Times New Roman"/>
          <w:sz w:val="26"/>
          <w:szCs w:val="26"/>
        </w:rPr>
        <w:t xml:space="preserve">tanév közben </w:t>
      </w:r>
      <w:r w:rsidR="00E15C3F" w:rsidRPr="00930C35">
        <w:rPr>
          <w:rFonts w:ascii="Times New Roman" w:hAnsi="Times New Roman"/>
          <w:sz w:val="26"/>
          <w:szCs w:val="26"/>
        </w:rPr>
        <w:t>visszavonható.</w:t>
      </w:r>
    </w:p>
    <w:p w:rsidR="001C6621" w:rsidRPr="00930C35" w:rsidRDefault="001C6621" w:rsidP="001C6621"/>
    <w:p w:rsidR="00C41D6B" w:rsidRPr="00930C35" w:rsidRDefault="00C41D6B" w:rsidP="00C41D6B">
      <w:pPr>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 xml:space="preserve">1. </w:t>
      </w:r>
      <w:r w:rsidRPr="00930C35">
        <w:rPr>
          <w:rFonts w:ascii="Times New Roman" w:hAnsi="Times New Roman"/>
          <w:sz w:val="26"/>
          <w:szCs w:val="26"/>
        </w:rPr>
        <w:tab/>
        <w:t>Az iskola a tanulók számára – a tanórai foglalkozások mellett –az alábbi tanórán kívüli foglalkozásokat szervezi:</w:t>
      </w:r>
    </w:p>
    <w:p w:rsidR="00AD59F1" w:rsidRPr="00930C35" w:rsidRDefault="00C41D6B" w:rsidP="00AD59F1">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Napközi otthon</w:t>
      </w:r>
      <w:r w:rsidR="0048274C" w:rsidRPr="00930C35">
        <w:rPr>
          <w:rFonts w:ascii="Times New Roman" w:hAnsi="Times New Roman"/>
          <w:b/>
          <w:sz w:val="26"/>
          <w:szCs w:val="26"/>
        </w:rPr>
        <w:t>, tanulószoba</w:t>
      </w:r>
      <w:r w:rsidRPr="00930C35">
        <w:rPr>
          <w:rFonts w:ascii="Times New Roman" w:hAnsi="Times New Roman"/>
          <w:sz w:val="26"/>
          <w:szCs w:val="26"/>
        </w:rPr>
        <w:t xml:space="preserve"> Amennyiben a szülők igénylik – az iskolában tanítási napokon a délutáni időszakban az első-</w:t>
      </w:r>
      <w:r w:rsidR="0048274C" w:rsidRPr="00930C35">
        <w:rPr>
          <w:rFonts w:ascii="Times New Roman" w:hAnsi="Times New Roman"/>
          <w:sz w:val="26"/>
          <w:szCs w:val="26"/>
        </w:rPr>
        <w:t>negyedik</w:t>
      </w:r>
      <w:r w:rsidRPr="00930C35">
        <w:rPr>
          <w:rFonts w:ascii="Times New Roman" w:hAnsi="Times New Roman"/>
          <w:sz w:val="26"/>
          <w:szCs w:val="26"/>
        </w:rPr>
        <w:t xml:space="preserve"> évfolyamon napközi otthon</w:t>
      </w:r>
      <w:r w:rsidR="0048274C" w:rsidRPr="00930C35">
        <w:rPr>
          <w:rFonts w:ascii="Times New Roman" w:hAnsi="Times New Roman"/>
          <w:sz w:val="26"/>
          <w:szCs w:val="26"/>
        </w:rPr>
        <w:t>, ötödik-nyolcadik évfolyamon tanulószoba</w:t>
      </w:r>
      <w:r w:rsidRPr="00930C35">
        <w:rPr>
          <w:rFonts w:ascii="Times New Roman" w:hAnsi="Times New Roman"/>
          <w:sz w:val="26"/>
          <w:szCs w:val="26"/>
        </w:rPr>
        <w:t xml:space="preserve"> működik. A tanítási szünetekben a munkanapokon – igény esetén – összevont napközis csoport üzemel, ha ezt olyan tanulók szülei igénylik, akiknek otthoni felügyelete nem megoldott.</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Hagyományőrző tevékenységek</w:t>
      </w:r>
      <w:r w:rsidRPr="00930C35">
        <w:rPr>
          <w:rFonts w:ascii="Times New Roman" w:hAnsi="Times New Roman"/>
          <w:sz w:val="26"/>
          <w:szCs w:val="26"/>
        </w:rPr>
        <w:t xml:space="preserve"> Az iskola fontos célkitűzései közé tartozik a nemzet, </w:t>
      </w:r>
      <w:r w:rsidR="00AC768A" w:rsidRPr="00930C35">
        <w:rPr>
          <w:rFonts w:ascii="Times New Roman" w:hAnsi="Times New Roman"/>
          <w:sz w:val="26"/>
          <w:szCs w:val="26"/>
        </w:rPr>
        <w:t xml:space="preserve">nemzetiség, </w:t>
      </w:r>
      <w:r w:rsidRPr="00930C35">
        <w:rPr>
          <w:rFonts w:ascii="Times New Roman" w:hAnsi="Times New Roman"/>
          <w:sz w:val="26"/>
          <w:szCs w:val="26"/>
        </w:rPr>
        <w:t xml:space="preserve">a lakóhely, valamint iskolánk múltjának megismerése, </w:t>
      </w:r>
      <w:r w:rsidRPr="00930C35">
        <w:rPr>
          <w:rFonts w:ascii="Times New Roman" w:hAnsi="Times New Roman"/>
          <w:sz w:val="26"/>
          <w:szCs w:val="26"/>
        </w:rPr>
        <w:lastRenderedPageBreak/>
        <w:t xml:space="preserve">megbecsülése; az iskola hagyományainak ápolása. Ennek érdekében végzett egyéb (tanórán kívüli) tevékenységek: az iskolai ünnepségek, megemlékezések; </w:t>
      </w:r>
      <w:r w:rsidR="00AC768A" w:rsidRPr="00930C35">
        <w:rPr>
          <w:rFonts w:ascii="Times New Roman" w:hAnsi="Times New Roman"/>
          <w:sz w:val="26"/>
          <w:szCs w:val="26"/>
        </w:rPr>
        <w:t>nemzetiségi nap</w:t>
      </w:r>
      <w:r w:rsidRPr="00930C35">
        <w:rPr>
          <w:rFonts w:ascii="Times New Roman" w:hAnsi="Times New Roman"/>
          <w:sz w:val="26"/>
          <w:szCs w:val="26"/>
        </w:rPr>
        <w:t>.</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Diákönkormányzat.</w:t>
      </w:r>
      <w:r w:rsidRPr="00930C35">
        <w:rPr>
          <w:rFonts w:ascii="Times New Roman" w:hAnsi="Times New Roman"/>
          <w:sz w:val="26"/>
          <w:szCs w:val="26"/>
        </w:rPr>
        <w:t xml:space="preserve"> A tanulók és a tanulóközösségek érdekeinek képviseletére, a tanulók tanórán kívüli, szabadidős tevékenységének segítésére az iskolában diákönkormányzat működik. Az iskolai diákönkormányzat munkáját az </w:t>
      </w:r>
      <w:r w:rsidR="00AC768A" w:rsidRPr="00930C35">
        <w:rPr>
          <w:rFonts w:ascii="Times New Roman" w:hAnsi="Times New Roman"/>
          <w:sz w:val="26"/>
          <w:szCs w:val="26"/>
        </w:rPr>
        <w:t>4</w:t>
      </w:r>
      <w:r w:rsidRPr="00930C35">
        <w:rPr>
          <w:rFonts w:ascii="Times New Roman" w:hAnsi="Times New Roman"/>
          <w:sz w:val="26"/>
          <w:szCs w:val="26"/>
        </w:rPr>
        <w:t>-8. osztályokban megválasztott küldöttekből álló diák</w:t>
      </w:r>
      <w:r w:rsidR="00523504" w:rsidRPr="00930C35">
        <w:rPr>
          <w:rFonts w:ascii="Times New Roman" w:hAnsi="Times New Roman"/>
          <w:sz w:val="26"/>
          <w:szCs w:val="26"/>
        </w:rPr>
        <w:t xml:space="preserve">-önkormányzati </w:t>
      </w:r>
      <w:r w:rsidRPr="00930C35">
        <w:rPr>
          <w:rFonts w:ascii="Times New Roman" w:hAnsi="Times New Roman"/>
          <w:sz w:val="26"/>
          <w:szCs w:val="26"/>
        </w:rPr>
        <w:t>vezetőség irányítja. A diákönkormányzat tevékenységét az iskola igazgatója által megbízott pedagógus segíti.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Diákétkeztetés.</w:t>
      </w:r>
      <w:r w:rsidRPr="00930C35">
        <w:rPr>
          <w:rFonts w:ascii="Times New Roman" w:hAnsi="Times New Roman"/>
          <w:sz w:val="26"/>
          <w:szCs w:val="26"/>
        </w:rPr>
        <w:t xml:space="preserve"> A tanulók számára – igény esetén – napi háromszori étkezést (tízórai, ebéd, uzsonna) vagy ebédet (menzát) biztosítunk. Az étkezési térítési díjakat az iskola által a házirendben meghatározott módon kell befizetni. </w:t>
      </w:r>
    </w:p>
    <w:p w:rsidR="00C41D6B" w:rsidRPr="00930C35" w:rsidRDefault="00C41D6B" w:rsidP="00C41D6B">
      <w:pPr>
        <w:widowControl/>
        <w:tabs>
          <w:tab w:val="num" w:pos="1080"/>
        </w:tabs>
        <w:overflowPunct/>
        <w:autoSpaceDE/>
        <w:autoSpaceDN/>
        <w:adjustRightInd/>
        <w:spacing w:line="360" w:lineRule="auto"/>
        <w:ind w:left="720"/>
        <w:jc w:val="both"/>
        <w:textAlignment w:val="auto"/>
        <w:rPr>
          <w:rFonts w:ascii="Times New Roman" w:hAnsi="Times New Roman"/>
          <w:b/>
          <w:sz w:val="26"/>
          <w:szCs w:val="26"/>
        </w:rPr>
      </w:pPr>
      <w:r w:rsidRPr="00930C35">
        <w:rPr>
          <w:rFonts w:ascii="Times New Roman" w:hAnsi="Times New Roman"/>
          <w:b/>
          <w:sz w:val="26"/>
          <w:szCs w:val="26"/>
        </w:rPr>
        <w:t>Tehetséggondozó és felzárkóztató foglalkozások.</w:t>
      </w:r>
      <w:r w:rsidRPr="00930C35">
        <w:rPr>
          <w:rFonts w:ascii="Times New Roman" w:hAnsi="Times New Roman"/>
          <w:sz w:val="26"/>
          <w:szCs w:val="26"/>
        </w:rPr>
        <w:t xml:space="preserve"> Az egyéni képességek minél jobb kibontakoztatását, a tehetséges tanulók gondozását, valamint a gyengék felzárkóztatását az egyes szaktárgyakhoz kapcsolódó tanórán kívüli tehetséggondozó és felzárkóztató foglalkozások segítik. </w:t>
      </w:r>
    </w:p>
    <w:p w:rsidR="00C41D6B" w:rsidRPr="00930C35" w:rsidRDefault="00C41D6B" w:rsidP="007370AD">
      <w:pPr>
        <w:widowControl/>
        <w:numPr>
          <w:ilvl w:val="0"/>
          <w:numId w:val="35"/>
        </w:numPr>
        <w:tabs>
          <w:tab w:val="clear" w:pos="720"/>
          <w:tab w:val="num" w:pos="1440"/>
        </w:tabs>
        <w:overflowPunct/>
        <w:autoSpaceDE/>
        <w:autoSpaceDN/>
        <w:adjustRightInd/>
        <w:spacing w:line="360" w:lineRule="auto"/>
        <w:ind w:left="1440"/>
        <w:jc w:val="both"/>
        <w:textAlignment w:val="auto"/>
        <w:rPr>
          <w:rFonts w:ascii="Times New Roman" w:hAnsi="Times New Roman"/>
          <w:sz w:val="26"/>
          <w:szCs w:val="26"/>
        </w:rPr>
      </w:pPr>
      <w:r w:rsidRPr="00930C35">
        <w:rPr>
          <w:rFonts w:ascii="Times New Roman" w:hAnsi="Times New Roman"/>
          <w:sz w:val="26"/>
          <w:szCs w:val="26"/>
        </w:rPr>
        <w:t>Az 1-4. évfolyamon az egyes tantárgyakból gyenge teljesítményt nyújtó tanulók képességeinek fejlesztésére heti két felzárkóztató órát szervezünk.</w:t>
      </w:r>
    </w:p>
    <w:p w:rsidR="00523504" w:rsidRPr="00930C35" w:rsidRDefault="00C41D6B" w:rsidP="00AD59F1">
      <w:pPr>
        <w:widowControl/>
        <w:numPr>
          <w:ilvl w:val="0"/>
          <w:numId w:val="35"/>
        </w:numPr>
        <w:tabs>
          <w:tab w:val="clear" w:pos="720"/>
          <w:tab w:val="num" w:pos="1440"/>
        </w:tabs>
        <w:overflowPunct/>
        <w:autoSpaceDE/>
        <w:autoSpaceDN/>
        <w:adjustRightInd/>
        <w:spacing w:line="360" w:lineRule="auto"/>
        <w:ind w:left="1440"/>
        <w:jc w:val="both"/>
        <w:textAlignment w:val="auto"/>
        <w:rPr>
          <w:rFonts w:ascii="Times New Roman" w:hAnsi="Times New Roman"/>
          <w:sz w:val="26"/>
          <w:szCs w:val="26"/>
        </w:rPr>
      </w:pPr>
      <w:r w:rsidRPr="00930C35">
        <w:rPr>
          <w:rFonts w:ascii="Times New Roman" w:hAnsi="Times New Roman"/>
          <w:sz w:val="26"/>
          <w:szCs w:val="26"/>
        </w:rPr>
        <w:t xml:space="preserve">A 8. évfolyamon a továbbtanulás, a középiskolai felvétel elősegítésére a gyenge eredményt elérő tanulók részére felzárkóztató, a jó eredményt elérő tanulók részére képesség fejlesztő órákat tartunk heti egy órában magyar nyelv és matematika tantárgyakból. </w:t>
      </w:r>
    </w:p>
    <w:p w:rsidR="00523504" w:rsidRPr="00930C35" w:rsidRDefault="00C41D6B" w:rsidP="00AD59F1">
      <w:pPr>
        <w:widowControl/>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 xml:space="preserve">További tehetséggondozó és felzárkóztató foglalkozások indításáról – a felmerülő igények és az iskola lehetőségeinek figyelembe vételével – minden tanév elején az iskola nevelőtestülete dönt. </w:t>
      </w:r>
    </w:p>
    <w:p w:rsidR="00C41D6B" w:rsidRPr="00930C35" w:rsidRDefault="00C41D6B" w:rsidP="00C41D6B">
      <w:pPr>
        <w:widowControl/>
        <w:tabs>
          <w:tab w:val="num" w:pos="1080"/>
        </w:tabs>
        <w:overflowPunct/>
        <w:autoSpaceDE/>
        <w:autoSpaceDN/>
        <w:adjustRightInd/>
        <w:spacing w:after="120" w:line="360" w:lineRule="auto"/>
        <w:ind w:left="720"/>
        <w:jc w:val="both"/>
        <w:textAlignment w:val="auto"/>
        <w:rPr>
          <w:rFonts w:ascii="Times New Roman" w:hAnsi="Times New Roman"/>
          <w:b/>
          <w:sz w:val="26"/>
          <w:szCs w:val="26"/>
        </w:rPr>
      </w:pPr>
      <w:r w:rsidRPr="00930C35">
        <w:rPr>
          <w:rFonts w:ascii="Times New Roman" w:hAnsi="Times New Roman"/>
          <w:sz w:val="26"/>
          <w:szCs w:val="26"/>
        </w:rPr>
        <w:t xml:space="preserve">A felzárkóztató foglalkozások sajátos formái az egyéni foglalkozások. Az egyéni foglalkozásokon a köznevelési törvény előírása alapján heti két órában elsősorban azok a tanulók vesznek részt, akiknek az első-negyedik évfolyamon </w:t>
      </w:r>
      <w:r w:rsidRPr="00930C35">
        <w:rPr>
          <w:rFonts w:ascii="Times New Roman" w:hAnsi="Times New Roman"/>
          <w:sz w:val="26"/>
          <w:szCs w:val="26"/>
        </w:rPr>
        <w:lastRenderedPageBreak/>
        <w:t>az eredményes felkészülése ezt szükségessé teszi, illetve azok, akik második vagy további alkalommal ismétlik ugyanazt az évfolyamot.</w:t>
      </w:r>
    </w:p>
    <w:p w:rsidR="00523504" w:rsidRPr="00930C35" w:rsidRDefault="00C41D6B" w:rsidP="00AD59F1">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Iskolai sportkör.</w:t>
      </w:r>
      <w:r w:rsidRPr="00930C35">
        <w:rPr>
          <w:rFonts w:ascii="Times New Roman" w:hAnsi="Times New Roman"/>
          <w:sz w:val="26"/>
          <w:szCs w:val="26"/>
        </w:rPr>
        <w:t xml:space="preserve"> Az iskolai sportkör foglalkozásain részt vehet az iskola minden tanulója. Az iskolai sportkör a tanórai testnevelési órákkal együtt biztosítja a tanulók mindennapi testedzését, valamint a tanulók felkészítését a különféle sportágakban az iskolai és iskolán kívüli sportversenyekre.</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Szakkörök.</w:t>
      </w:r>
      <w:r w:rsidRPr="00930C35">
        <w:rPr>
          <w:rFonts w:ascii="Times New Roman" w:hAnsi="Times New Roman"/>
          <w:sz w:val="26"/>
          <w:szCs w:val="26"/>
        </w:rPr>
        <w:t xml:space="preserve"> 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igazgató beleegyezésével – olyan felnőtt is elláthatja, aki nem az iskola dolgozója.</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Versenyek, vetélkedő</w:t>
      </w:r>
      <w:r w:rsidR="00892F40" w:rsidRPr="00930C35">
        <w:rPr>
          <w:rFonts w:ascii="Times New Roman" w:hAnsi="Times New Roman"/>
          <w:b/>
          <w:sz w:val="26"/>
          <w:szCs w:val="26"/>
        </w:rPr>
        <w:t>k</w:t>
      </w:r>
      <w:r w:rsidRPr="00930C35">
        <w:rPr>
          <w:rFonts w:ascii="Times New Roman" w:hAnsi="Times New Roman"/>
          <w:b/>
          <w:sz w:val="26"/>
          <w:szCs w:val="26"/>
        </w:rPr>
        <w:t>, bemutatók.</w:t>
      </w:r>
      <w:r w:rsidRPr="00930C35">
        <w:rPr>
          <w:rFonts w:ascii="Times New Roman" w:hAnsi="Times New Roman"/>
          <w:sz w:val="26"/>
          <w:szCs w:val="26"/>
        </w:rPr>
        <w:t xml:space="preserve"> A tehetséges tanulók továbbfejlesztését segítik a különféle (szaktárgyi, sport, művészeti stb.) versenyek, vetélkedők, melyeket az iskolában évente rendszeresen szervezünk. A legtehetségesebb tanulókat a pedagógusok az iskolán kívüli versenyekre is felkészítik.</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Témahetek, témanapok (projekthetek, projektnapok).</w:t>
      </w:r>
      <w:r w:rsidRPr="00930C35">
        <w:rPr>
          <w:rFonts w:ascii="Times New Roman" w:hAnsi="Times New Roman"/>
          <w:sz w:val="26"/>
          <w:szCs w:val="26"/>
        </w:rPr>
        <w:t xml:space="preserve"> Az iskola nevelői a tanulók számára projektoktatást (témaheteket, témanapokat) szerveznek. A projektoktatás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vagy művészeti – bemutatója zárja. Iskolánkban évente ismétlődnek azok a téma napok, amelyek  az egészségvédelemmel, az elsősegélynyújtással, a természet- és környezetvédelemmel, illetve a honismerettel kapcsolatos ismereteket dolgozzák fel.</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lastRenderedPageBreak/>
        <w:t xml:space="preserve">Tanulmányi kirándulások. </w:t>
      </w:r>
      <w:r w:rsidRPr="00930C35">
        <w:rPr>
          <w:rFonts w:ascii="Times New Roman" w:hAnsi="Times New Roman"/>
          <w:sz w:val="26"/>
          <w:szCs w:val="26"/>
        </w:rPr>
        <w:t xml:space="preserve">Az iskola nevelői a tantervi követelmények eredményesebb teljesülése, a nevelőmunka elősegítése céljából a tanulók számára gyalogos vagy kerékpáros tanulmányi kirándulásokat szerveznek a lakóhely és környékének természeti, történelmi, kulturális értékeinek megismerése céljából. </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 xml:space="preserve">Osztálykirándulások. </w:t>
      </w:r>
      <w:r w:rsidRPr="00930C35">
        <w:rPr>
          <w:rFonts w:ascii="Times New Roman" w:hAnsi="Times New Roman"/>
          <w:sz w:val="26"/>
          <w:szCs w:val="26"/>
        </w:rPr>
        <w:t>Az iskola nevelői a tantervi követelmények eredményesebb teljesülése, a nevelőmunka elősegítése céljából az osztályok számára évente egy alkalommal osztálykirándulást szerveznek. Az osztálykiránduláson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Erdei iskolák, táborozások.</w:t>
      </w:r>
      <w:r w:rsidRPr="00930C35">
        <w:rPr>
          <w:rFonts w:ascii="Times New Roman" w:hAnsi="Times New Roman"/>
          <w:sz w:val="26"/>
          <w:szCs w:val="26"/>
        </w:rPr>
        <w:t xml:space="preserve"> A nevelési és a tantervi követelmények teljesítését segítik a táborszerű módon, az iskola falain kívül szervezett, több napon keresztül tartó erdei iskolai foglalkozások, melyeken főleg egy-egy tantárgyi téma feldolgozása történik, illetve az iskolai szünidőkben szervezett táborozások. Az erdei iskolai foglalkozásokon és a táborozásokon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Múzeumi, kiállítási, könyvtári és művészeti előadáshoz kapcsolódó foglalkozás.</w:t>
      </w:r>
      <w:r w:rsidRPr="00930C35">
        <w:rPr>
          <w:rFonts w:ascii="Times New Roman" w:hAnsi="Times New Roman"/>
          <w:sz w:val="26"/>
          <w:szCs w:val="26"/>
        </w:rPr>
        <w:t xml:space="preserve"> Egy-egy tantárgy néhány témájának feldolgozását, a követelmények teljesítését szolgálják a különféle közművelődési intézményekben, illetve művészeti előadásokon tett csoportos látogatások. Az e foglalkozásokon való részvétel – ha az költségekkel is jár – önkéntes. A felmerülő költségeket a szülőknek kell fedezniük. Az iskola nevelői a pályázati lehetőségek minél jobb kihasználásával törekednek arra, hogy ezeken a </w:t>
      </w:r>
      <w:r w:rsidRPr="00930C35">
        <w:rPr>
          <w:rFonts w:ascii="Times New Roman" w:hAnsi="Times New Roman"/>
          <w:sz w:val="26"/>
          <w:szCs w:val="26"/>
        </w:rPr>
        <w:lastRenderedPageBreak/>
        <w:t>programokon a nehezebb szociális körülmények között élő családok – elsősorban halmozottan hátrányos helyzetű – gyermekei is részt tudjanak venni.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Szabadidős foglalkozások.</w:t>
      </w:r>
      <w:r w:rsidRPr="00930C35">
        <w:rPr>
          <w:rFonts w:ascii="Times New Roman" w:hAnsi="Times New Roman"/>
          <w:sz w:val="26"/>
          <w:szCs w:val="26"/>
        </w:rPr>
        <w:t xml:space="preserve"> A szabadidő hasznos és kulturált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 stb.). A szabadidős rendezvényeken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Iskolai könyvtár.</w:t>
      </w:r>
      <w:r w:rsidRPr="00930C35">
        <w:rPr>
          <w:rFonts w:ascii="Times New Roman" w:hAnsi="Times New Roman"/>
          <w:sz w:val="26"/>
          <w:szCs w:val="26"/>
        </w:rPr>
        <w:t xml:space="preserve"> A tanulók egyéni tanulását, önképzését a tanítási napokon látogatható iskolai könyvtár segíti.</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Az iskola létesítményeinek, eszközeinek egyéni vagy csoportos használata.</w:t>
      </w:r>
      <w:r w:rsidRPr="00930C35">
        <w:rPr>
          <w:rFonts w:ascii="Times New Roman" w:hAnsi="Times New Roman"/>
          <w:sz w:val="26"/>
          <w:szCs w:val="26"/>
        </w:rPr>
        <w:t xml:space="preserve"> A tanulók igényei alapján előzetes megbeszélés után lehetőség van arra, hogy az iskola létesítményeit, illetve eszközeit (pl. sportlétesítmények, számítógép stb.) a tanulók – tanári felügyelet mellett – egyénileg vagy csoportosan használják.</w:t>
      </w:r>
    </w:p>
    <w:p w:rsidR="00C41D6B" w:rsidRPr="00930C35" w:rsidRDefault="00C41D6B" w:rsidP="00C41D6B">
      <w:pPr>
        <w:widowControl/>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b/>
          <w:sz w:val="26"/>
          <w:szCs w:val="26"/>
        </w:rPr>
        <w:t>Hit- és vallásoktatás.</w:t>
      </w:r>
      <w:r w:rsidRPr="00930C35">
        <w:rPr>
          <w:rFonts w:ascii="Times New Roman" w:hAnsi="Times New Roman"/>
          <w:sz w:val="26"/>
          <w:szCs w:val="26"/>
        </w:rPr>
        <w:t xml:space="preserve"> Az iskolában a területileg illetékes, bejegyzett egyházak hit- és vallásoktatást szervezhetnek. </w:t>
      </w:r>
    </w:p>
    <w:p w:rsidR="00C41D6B" w:rsidRPr="00930C35" w:rsidRDefault="00C41D6B" w:rsidP="00C41D6B">
      <w:pPr>
        <w:suppressAutoHyphens/>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 xml:space="preserve">2. </w:t>
      </w:r>
      <w:r w:rsidRPr="00930C35">
        <w:rPr>
          <w:rFonts w:ascii="Times New Roman" w:hAnsi="Times New Roman"/>
          <w:sz w:val="26"/>
          <w:szCs w:val="26"/>
        </w:rPr>
        <w:tab/>
        <w:t>A délutáni egyéb (tanórán kívüli) foglalkozásokat az iskola nevelői a 7-8-9. órában – 1</w:t>
      </w:r>
      <w:r w:rsidR="00BA7CA0" w:rsidRPr="00930C35">
        <w:rPr>
          <w:rFonts w:ascii="Times New Roman" w:hAnsi="Times New Roman"/>
          <w:sz w:val="26"/>
          <w:szCs w:val="26"/>
        </w:rPr>
        <w:t>4</w:t>
      </w:r>
      <w:r w:rsidRPr="00930C35">
        <w:rPr>
          <w:rFonts w:ascii="Times New Roman" w:hAnsi="Times New Roman"/>
          <w:sz w:val="26"/>
          <w:szCs w:val="26"/>
        </w:rPr>
        <w:t>.</w:t>
      </w:r>
      <w:r w:rsidR="00BA7CA0" w:rsidRPr="00930C35">
        <w:rPr>
          <w:rFonts w:ascii="Times New Roman" w:hAnsi="Times New Roman"/>
          <w:sz w:val="26"/>
          <w:szCs w:val="26"/>
        </w:rPr>
        <w:t>00</w:t>
      </w:r>
      <w:r w:rsidRPr="00930C35">
        <w:rPr>
          <w:rFonts w:ascii="Times New Roman" w:hAnsi="Times New Roman"/>
          <w:sz w:val="26"/>
          <w:szCs w:val="26"/>
        </w:rPr>
        <w:t xml:space="preserve"> óra és 1</w:t>
      </w:r>
      <w:r w:rsidR="00BA7CA0" w:rsidRPr="00930C35">
        <w:rPr>
          <w:rFonts w:ascii="Times New Roman" w:hAnsi="Times New Roman"/>
          <w:sz w:val="26"/>
          <w:szCs w:val="26"/>
        </w:rPr>
        <w:t>7</w:t>
      </w:r>
      <w:r w:rsidRPr="00930C35">
        <w:rPr>
          <w:rFonts w:ascii="Times New Roman" w:hAnsi="Times New Roman"/>
          <w:sz w:val="26"/>
          <w:szCs w:val="26"/>
        </w:rPr>
        <w:t>.</w:t>
      </w:r>
      <w:r w:rsidR="00E27CC2" w:rsidRPr="00930C35">
        <w:rPr>
          <w:rFonts w:ascii="Times New Roman" w:hAnsi="Times New Roman"/>
          <w:sz w:val="26"/>
          <w:szCs w:val="26"/>
        </w:rPr>
        <w:t>00</w:t>
      </w:r>
      <w:r w:rsidRPr="00930C35">
        <w:rPr>
          <w:rFonts w:ascii="Times New Roman" w:hAnsi="Times New Roman"/>
          <w:sz w:val="26"/>
          <w:szCs w:val="26"/>
        </w:rPr>
        <w:t xml:space="preserve"> óra között – szervezik meg. Ettől eltérni csak az igazgató beleegyezésével lehet, de ilyen esetben a szülőket előre értesíteni kell.</w:t>
      </w:r>
    </w:p>
    <w:p w:rsidR="00C41D6B" w:rsidRPr="00930C35" w:rsidRDefault="00C41D6B" w:rsidP="00C41D6B">
      <w:pPr>
        <w:suppressAutoHyphens/>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3.</w:t>
      </w:r>
      <w:r w:rsidRPr="00930C35">
        <w:rPr>
          <w:rFonts w:ascii="Times New Roman" w:hAnsi="Times New Roman"/>
          <w:sz w:val="26"/>
          <w:szCs w:val="26"/>
        </w:rPr>
        <w:tab/>
        <w:t>Az egyéb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w:t>
      </w:r>
    </w:p>
    <w:p w:rsidR="00C41D6B" w:rsidRPr="00930C35" w:rsidRDefault="00C41D6B" w:rsidP="00C41D6B">
      <w:pPr>
        <w:suppressAutoHyphens/>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4.</w:t>
      </w:r>
      <w:r w:rsidRPr="00930C35">
        <w:rPr>
          <w:rFonts w:ascii="Times New Roman" w:hAnsi="Times New Roman"/>
          <w:sz w:val="26"/>
          <w:szCs w:val="26"/>
        </w:rPr>
        <w:tab/>
        <w:t xml:space="preserve">A felzárkóztató foglalkozásra, valamint az egyéni foglalkozásra kötelezett </w:t>
      </w:r>
      <w:r w:rsidRPr="00930C35">
        <w:rPr>
          <w:rFonts w:ascii="Times New Roman" w:hAnsi="Times New Roman"/>
          <w:sz w:val="26"/>
          <w:szCs w:val="26"/>
        </w:rPr>
        <w:lastRenderedPageBreak/>
        <w:t>tanulókat képességeik, tanulmányi eredményeik alapján a tanítók, szaktanárok jelölik ki. A tanulók részvétele a felzárkóztató foglalkozásokon, valamint az egyéni foglalkozásokon kötelező, ez alól felmentést csak a szülő írásbeli kérelmére az iskola igazgatója adhat.</w:t>
      </w:r>
    </w:p>
    <w:p w:rsidR="00C41D6B" w:rsidRPr="00930C35" w:rsidRDefault="00C41D6B" w:rsidP="00C41D6B">
      <w:pPr>
        <w:suppressAutoHyphens/>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5.</w:t>
      </w:r>
      <w:r w:rsidRPr="00930C35">
        <w:rPr>
          <w:rFonts w:ascii="Times New Roman" w:hAnsi="Times New Roman"/>
          <w:sz w:val="26"/>
          <w:szCs w:val="26"/>
        </w:rPr>
        <w:tab/>
        <w:t>Az egyéb (tanórán kívüli) foglalkozásokról történő távolmaradást is – a házirendben előírt módon – igazolni kell. A tanórán kívüli foglalkozásokról ismételten igazolatlanul mulasztó tanuló az igazgató engedélyével a foglalkozásról kizárható.</w:t>
      </w:r>
    </w:p>
    <w:p w:rsidR="002602F3" w:rsidRPr="00930C35" w:rsidRDefault="00C41D6B" w:rsidP="00A93FE5">
      <w:pPr>
        <w:suppressAutoHyphens/>
        <w:spacing w:after="120" w:line="360" w:lineRule="auto"/>
        <w:ind w:left="708" w:hanging="348"/>
        <w:jc w:val="both"/>
        <w:rPr>
          <w:rFonts w:ascii="Times New Roman" w:hAnsi="Times New Roman"/>
          <w:spacing w:val="-3"/>
          <w:sz w:val="26"/>
          <w:szCs w:val="26"/>
        </w:rPr>
      </w:pPr>
      <w:r w:rsidRPr="00930C35">
        <w:rPr>
          <w:rFonts w:ascii="Times New Roman" w:hAnsi="Times New Roman"/>
          <w:sz w:val="26"/>
          <w:szCs w:val="26"/>
        </w:rPr>
        <w:t>6.</w:t>
      </w:r>
      <w:r w:rsidRPr="00930C35">
        <w:rPr>
          <w:rFonts w:ascii="Times New Roman" w:hAnsi="Times New Roman"/>
          <w:sz w:val="26"/>
          <w:szCs w:val="26"/>
        </w:rPr>
        <w:tab/>
      </w:r>
      <w:r w:rsidRPr="00930C35">
        <w:rPr>
          <w:rFonts w:ascii="Times New Roman" w:hAnsi="Times New Roman"/>
          <w:spacing w:val="-3"/>
          <w:sz w:val="26"/>
          <w:szCs w:val="26"/>
        </w:rPr>
        <w:t xml:space="preserve">Az iskolai könyvtár a tanulók számára a tanítási napokon </w:t>
      </w:r>
      <w:r w:rsidR="00E15852" w:rsidRPr="00930C35">
        <w:rPr>
          <w:rFonts w:ascii="Times New Roman" w:hAnsi="Times New Roman"/>
          <w:spacing w:val="-3"/>
          <w:sz w:val="26"/>
          <w:szCs w:val="26"/>
        </w:rPr>
        <w:t xml:space="preserve">hétfőtől csütörtökig </w:t>
      </w:r>
      <w:r w:rsidR="00BA7CA0" w:rsidRPr="00930C35">
        <w:rPr>
          <w:rFonts w:ascii="Times New Roman" w:hAnsi="Times New Roman"/>
          <w:spacing w:val="-3"/>
          <w:sz w:val="26"/>
          <w:szCs w:val="26"/>
        </w:rPr>
        <w:t>1</w:t>
      </w:r>
      <w:r w:rsidR="00E27CC2" w:rsidRPr="00930C35">
        <w:rPr>
          <w:rFonts w:ascii="Times New Roman" w:hAnsi="Times New Roman"/>
          <w:spacing w:val="-3"/>
          <w:sz w:val="26"/>
          <w:szCs w:val="26"/>
        </w:rPr>
        <w:t>3.</w:t>
      </w:r>
      <w:r w:rsidR="00E15852" w:rsidRPr="00930C35">
        <w:rPr>
          <w:rFonts w:ascii="Times New Roman" w:hAnsi="Times New Roman"/>
          <w:spacing w:val="-3"/>
          <w:sz w:val="26"/>
          <w:szCs w:val="26"/>
        </w:rPr>
        <w:t>3</w:t>
      </w:r>
      <w:r w:rsidR="00BA7CA0" w:rsidRPr="00930C35">
        <w:rPr>
          <w:rFonts w:ascii="Times New Roman" w:hAnsi="Times New Roman"/>
          <w:spacing w:val="-3"/>
          <w:sz w:val="26"/>
          <w:szCs w:val="26"/>
        </w:rPr>
        <w:t>0-1</w:t>
      </w:r>
      <w:r w:rsidR="00E15852" w:rsidRPr="00930C35">
        <w:rPr>
          <w:rFonts w:ascii="Times New Roman" w:hAnsi="Times New Roman"/>
          <w:spacing w:val="-3"/>
          <w:sz w:val="26"/>
          <w:szCs w:val="26"/>
        </w:rPr>
        <w:t>4</w:t>
      </w:r>
      <w:r w:rsidR="00E27CC2" w:rsidRPr="00930C35">
        <w:rPr>
          <w:rFonts w:ascii="Times New Roman" w:hAnsi="Times New Roman"/>
          <w:spacing w:val="-3"/>
          <w:sz w:val="26"/>
          <w:szCs w:val="26"/>
        </w:rPr>
        <w:t>.</w:t>
      </w:r>
      <w:r w:rsidR="00E15852" w:rsidRPr="00930C35">
        <w:rPr>
          <w:rFonts w:ascii="Times New Roman" w:hAnsi="Times New Roman"/>
          <w:spacing w:val="-3"/>
          <w:sz w:val="26"/>
          <w:szCs w:val="26"/>
        </w:rPr>
        <w:t>0</w:t>
      </w:r>
      <w:r w:rsidR="00BA7CA0" w:rsidRPr="00930C35">
        <w:rPr>
          <w:rFonts w:ascii="Times New Roman" w:hAnsi="Times New Roman"/>
          <w:spacing w:val="-3"/>
          <w:sz w:val="26"/>
          <w:szCs w:val="26"/>
        </w:rPr>
        <w:t>0-ig</w:t>
      </w:r>
      <w:r w:rsidR="00E15852" w:rsidRPr="00930C35">
        <w:rPr>
          <w:rFonts w:ascii="Times New Roman" w:hAnsi="Times New Roman"/>
          <w:spacing w:val="-3"/>
          <w:sz w:val="26"/>
          <w:szCs w:val="26"/>
        </w:rPr>
        <w:t xml:space="preserve"> pénteken az alsós tanulók számára a 3. és 4. szünetben </w:t>
      </w:r>
      <w:r w:rsidRPr="00930C35">
        <w:rPr>
          <w:rFonts w:ascii="Times New Roman" w:hAnsi="Times New Roman"/>
          <w:spacing w:val="-3"/>
          <w:sz w:val="26"/>
          <w:szCs w:val="26"/>
        </w:rPr>
        <w:t xml:space="preserve">tart nyitva. A könyvtár szolgáltatásait csak az iskolai könyvtárba beiratkozott tanulók és iskolai dolgozók vehetik igénybe. A beiratkozás minden tanév elején egyénileg történik, és egy tanévre szól. </w:t>
      </w:r>
    </w:p>
    <w:p w:rsidR="00C41D6B" w:rsidRPr="00930C35" w:rsidRDefault="00C41D6B" w:rsidP="00C41D6B">
      <w:pPr>
        <w:pStyle w:val="Cmsor4"/>
        <w:spacing w:line="360" w:lineRule="auto"/>
        <w:jc w:val="center"/>
        <w:rPr>
          <w:sz w:val="26"/>
        </w:rPr>
      </w:pPr>
      <w:r w:rsidRPr="00930C35">
        <w:rPr>
          <w:sz w:val="26"/>
        </w:rPr>
        <w:t>A napközi otthonra</w:t>
      </w:r>
      <w:r w:rsidR="00D20587" w:rsidRPr="00930C35">
        <w:rPr>
          <w:sz w:val="26"/>
        </w:rPr>
        <w:t xml:space="preserve"> és a tanulószobára</w:t>
      </w:r>
      <w:r w:rsidRPr="00930C35">
        <w:rPr>
          <w:sz w:val="26"/>
        </w:rPr>
        <w:t xml:space="preserve"> vonatkozó szabályok</w:t>
      </w:r>
    </w:p>
    <w:p w:rsidR="00C41D6B" w:rsidRPr="00930C35" w:rsidRDefault="00C41D6B" w:rsidP="00C41D6B">
      <w:pPr>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t xml:space="preserve">1. </w:t>
      </w:r>
      <w:r w:rsidRPr="00930C35">
        <w:rPr>
          <w:rFonts w:ascii="Times New Roman" w:hAnsi="Times New Roman"/>
          <w:spacing w:val="-3"/>
          <w:sz w:val="26"/>
          <w:szCs w:val="26"/>
        </w:rPr>
        <w:tab/>
        <w:t>A napközi otthonba</w:t>
      </w:r>
      <w:r w:rsidR="00D20587" w:rsidRPr="00930C35">
        <w:rPr>
          <w:rFonts w:ascii="Times New Roman" w:hAnsi="Times New Roman"/>
          <w:spacing w:val="-3"/>
          <w:sz w:val="26"/>
          <w:szCs w:val="26"/>
        </w:rPr>
        <w:t xml:space="preserve"> és tanulószob</w:t>
      </w:r>
      <w:r w:rsidR="00BA7CA0" w:rsidRPr="00930C35">
        <w:rPr>
          <w:rFonts w:ascii="Times New Roman" w:hAnsi="Times New Roman"/>
          <w:spacing w:val="-3"/>
          <w:sz w:val="26"/>
          <w:szCs w:val="26"/>
        </w:rPr>
        <w:t>ai csoportba osztásról</w:t>
      </w:r>
      <w:r w:rsidRPr="00930C35">
        <w:rPr>
          <w:rFonts w:ascii="Times New Roman" w:hAnsi="Times New Roman"/>
          <w:spacing w:val="-3"/>
          <w:sz w:val="26"/>
          <w:szCs w:val="26"/>
        </w:rPr>
        <w:t xml:space="preserve"> a szülő kérésé</w:t>
      </w:r>
      <w:r w:rsidR="00BA7CA0" w:rsidRPr="00930C35">
        <w:rPr>
          <w:rFonts w:ascii="Times New Roman" w:hAnsi="Times New Roman"/>
          <w:spacing w:val="-3"/>
          <w:sz w:val="26"/>
          <w:szCs w:val="26"/>
        </w:rPr>
        <w:t>nek figyelembe vételével</w:t>
      </w:r>
      <w:r w:rsidRPr="00930C35">
        <w:rPr>
          <w:rFonts w:ascii="Times New Roman" w:hAnsi="Times New Roman"/>
          <w:spacing w:val="-3"/>
          <w:sz w:val="26"/>
          <w:szCs w:val="26"/>
        </w:rPr>
        <w:t xml:space="preserve"> </w:t>
      </w:r>
      <w:r w:rsidR="00BA7CA0" w:rsidRPr="00930C35">
        <w:rPr>
          <w:rFonts w:ascii="Times New Roman" w:hAnsi="Times New Roman"/>
          <w:spacing w:val="-3"/>
          <w:sz w:val="26"/>
          <w:szCs w:val="26"/>
        </w:rPr>
        <w:t>az igazgató dönt</w:t>
      </w:r>
      <w:r w:rsidRPr="00930C35">
        <w:rPr>
          <w:rFonts w:ascii="Times New Roman" w:hAnsi="Times New Roman"/>
          <w:spacing w:val="-3"/>
          <w:sz w:val="26"/>
          <w:szCs w:val="26"/>
        </w:rPr>
        <w:t>.</w:t>
      </w:r>
    </w:p>
    <w:p w:rsidR="00C41D6B" w:rsidRPr="00930C35" w:rsidRDefault="00C41D6B" w:rsidP="00C41D6B">
      <w:pPr>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t>2.</w:t>
      </w:r>
      <w:r w:rsidRPr="00930C35">
        <w:rPr>
          <w:rFonts w:ascii="Times New Roman" w:hAnsi="Times New Roman"/>
          <w:spacing w:val="-3"/>
          <w:sz w:val="26"/>
          <w:szCs w:val="26"/>
        </w:rPr>
        <w:tab/>
        <w:t>A napközi otthonba tanévenként előre – a tanévet megelőző augusztus hónapban –kell jelentkezni. Indokolt esetben a szülő tanév közben is kérheti gyermeke napközi otthoni elhelyezését.</w:t>
      </w:r>
    </w:p>
    <w:p w:rsidR="00C41D6B" w:rsidRPr="00930C35" w:rsidRDefault="00C41D6B" w:rsidP="00C41D6B">
      <w:pPr>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t>3.</w:t>
      </w:r>
      <w:r w:rsidRPr="00930C35">
        <w:rPr>
          <w:rFonts w:ascii="Times New Roman" w:hAnsi="Times New Roman"/>
          <w:spacing w:val="-3"/>
          <w:sz w:val="26"/>
          <w:szCs w:val="26"/>
        </w:rPr>
        <w:tab/>
        <w:t>A tanulószobai foglalkozásra a tanév elején, szeptember hónapban lehet jelentkezni. Indokolt esetben a tanuló tanulószobai felvétele tanév közben is lehetséges.</w:t>
      </w:r>
    </w:p>
    <w:p w:rsidR="00C41D6B" w:rsidRPr="00930C35" w:rsidRDefault="00C41D6B" w:rsidP="00C41D6B">
      <w:pPr>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t>4.</w:t>
      </w:r>
      <w:r w:rsidRPr="00930C35">
        <w:rPr>
          <w:rFonts w:ascii="Times New Roman" w:hAnsi="Times New Roman"/>
          <w:spacing w:val="-3"/>
          <w:sz w:val="26"/>
          <w:szCs w:val="26"/>
        </w:rPr>
        <w:tab/>
        <w:t>Az iskola a napközi otthonba</w:t>
      </w:r>
      <w:r w:rsidR="00D20587" w:rsidRPr="00930C35">
        <w:rPr>
          <w:rFonts w:ascii="Times New Roman" w:hAnsi="Times New Roman"/>
          <w:spacing w:val="-3"/>
          <w:sz w:val="26"/>
          <w:szCs w:val="26"/>
        </w:rPr>
        <w:t xml:space="preserve"> és tanulószobára</w:t>
      </w:r>
      <w:r w:rsidRPr="00930C35">
        <w:rPr>
          <w:rFonts w:ascii="Times New Roman" w:hAnsi="Times New Roman"/>
          <w:spacing w:val="-3"/>
          <w:sz w:val="26"/>
          <w:szCs w:val="26"/>
        </w:rPr>
        <w:t xml:space="preserve"> minden hátrányos helyzetű, halmozottan hátrányos helyzetű, valamint felügyeletre szoruló tanulót felvesz.</w:t>
      </w:r>
    </w:p>
    <w:p w:rsidR="00C41D6B" w:rsidRPr="00930C35" w:rsidRDefault="00C41D6B" w:rsidP="00C41D6B">
      <w:pPr>
        <w:suppressAutoHyphens/>
        <w:spacing w:line="360" w:lineRule="auto"/>
        <w:ind w:left="720" w:hanging="360"/>
        <w:jc w:val="both"/>
        <w:rPr>
          <w:rFonts w:ascii="Times New Roman" w:hAnsi="Times New Roman"/>
          <w:spacing w:val="-3"/>
          <w:sz w:val="26"/>
          <w:szCs w:val="26"/>
        </w:rPr>
      </w:pPr>
      <w:r w:rsidRPr="00930C35">
        <w:rPr>
          <w:rFonts w:ascii="Times New Roman" w:hAnsi="Times New Roman"/>
          <w:spacing w:val="-3"/>
          <w:sz w:val="26"/>
          <w:szCs w:val="26"/>
        </w:rPr>
        <w:t xml:space="preserve">5. </w:t>
      </w:r>
      <w:r w:rsidRPr="00930C35">
        <w:rPr>
          <w:rFonts w:ascii="Times New Roman" w:hAnsi="Times New Roman"/>
          <w:spacing w:val="-3"/>
          <w:sz w:val="26"/>
          <w:szCs w:val="26"/>
        </w:rPr>
        <w:tab/>
        <w:t>Amennyiben a napközis csoport létszáma meghaladná a köz</w:t>
      </w:r>
      <w:r w:rsidR="00E27CC2" w:rsidRPr="00930C35">
        <w:rPr>
          <w:rFonts w:ascii="Times New Roman" w:hAnsi="Times New Roman"/>
          <w:spacing w:val="-3"/>
          <w:sz w:val="26"/>
          <w:szCs w:val="26"/>
        </w:rPr>
        <w:t>nevelési</w:t>
      </w:r>
      <w:r w:rsidRPr="00930C35">
        <w:rPr>
          <w:rFonts w:ascii="Times New Roman" w:hAnsi="Times New Roman"/>
          <w:spacing w:val="-3"/>
          <w:sz w:val="26"/>
          <w:szCs w:val="26"/>
        </w:rPr>
        <w:t xml:space="preserve"> törvényben előírt maximális csoportlétszámot, a felvételi kérelmek elbírálásánál előnyt élveznek azok a tanulók,</w:t>
      </w:r>
    </w:p>
    <w:p w:rsidR="00C41D6B" w:rsidRPr="00930C35" w:rsidRDefault="00C41D6B" w:rsidP="00C41D6B">
      <w:pPr>
        <w:numPr>
          <w:ilvl w:val="0"/>
          <w:numId w:val="29"/>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akiknek mindkét szülője dolgozik,</w:t>
      </w:r>
    </w:p>
    <w:p w:rsidR="001121E6" w:rsidRPr="00930C35" w:rsidRDefault="001121E6" w:rsidP="00C41D6B">
      <w:pPr>
        <w:numPr>
          <w:ilvl w:val="0"/>
          <w:numId w:val="29"/>
        </w:numPr>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akik állami gondozottak,</w:t>
      </w:r>
    </w:p>
    <w:p w:rsidR="00C41D6B" w:rsidRPr="00930C35" w:rsidRDefault="00C41D6B" w:rsidP="007370AD">
      <w:pPr>
        <w:numPr>
          <w:ilvl w:val="0"/>
          <w:numId w:val="29"/>
        </w:numPr>
        <w:suppressAutoHyphens/>
        <w:overflowPunct/>
        <w:spacing w:after="120" w:line="360" w:lineRule="auto"/>
        <w:ind w:hanging="357"/>
        <w:jc w:val="both"/>
        <w:textAlignment w:val="auto"/>
        <w:rPr>
          <w:rFonts w:ascii="Times New Roman" w:hAnsi="Times New Roman"/>
          <w:b/>
          <w:bCs/>
          <w:i/>
          <w:iCs/>
          <w:spacing w:val="-3"/>
          <w:sz w:val="26"/>
          <w:szCs w:val="26"/>
        </w:rPr>
      </w:pPr>
      <w:r w:rsidRPr="00930C35">
        <w:rPr>
          <w:rFonts w:ascii="Times New Roman" w:hAnsi="Times New Roman"/>
          <w:spacing w:val="-3"/>
          <w:sz w:val="26"/>
          <w:szCs w:val="26"/>
        </w:rPr>
        <w:lastRenderedPageBreak/>
        <w:t>akik nehéz szociális körülmények között élnek.</w:t>
      </w:r>
    </w:p>
    <w:p w:rsidR="00D20587" w:rsidRPr="00930C35" w:rsidRDefault="00C41D6B" w:rsidP="00D20587">
      <w:pPr>
        <w:numPr>
          <w:ilvl w:val="0"/>
          <w:numId w:val="16"/>
        </w:numPr>
        <w:spacing w:after="120" w:line="360" w:lineRule="auto"/>
        <w:jc w:val="both"/>
        <w:rPr>
          <w:rFonts w:ascii="Times New Roman" w:hAnsi="Times New Roman"/>
          <w:sz w:val="26"/>
          <w:szCs w:val="26"/>
        </w:rPr>
      </w:pPr>
      <w:r w:rsidRPr="00930C35">
        <w:rPr>
          <w:rFonts w:ascii="Times New Roman" w:hAnsi="Times New Roman"/>
          <w:spacing w:val="-3"/>
          <w:sz w:val="26"/>
          <w:szCs w:val="26"/>
        </w:rPr>
        <w:t>A napközis foglalkozások a délelőtti tanítási órák végeztével – a csoportba járó tanulók órarendjéhez igazodva – kezdődnek és délután 16.</w:t>
      </w:r>
      <w:r w:rsidR="00E27CC2" w:rsidRPr="00930C35">
        <w:rPr>
          <w:rFonts w:ascii="Times New Roman" w:hAnsi="Times New Roman"/>
          <w:spacing w:val="-3"/>
          <w:sz w:val="26"/>
          <w:szCs w:val="26"/>
        </w:rPr>
        <w:t>3</w:t>
      </w:r>
      <w:r w:rsidRPr="00930C35">
        <w:rPr>
          <w:rFonts w:ascii="Times New Roman" w:hAnsi="Times New Roman"/>
          <w:spacing w:val="-3"/>
          <w:sz w:val="26"/>
          <w:szCs w:val="26"/>
        </w:rPr>
        <w:t>0 óráig tartanak.</w:t>
      </w:r>
      <w:r w:rsidRPr="00930C35">
        <w:rPr>
          <w:rFonts w:ascii="Times New Roman" w:hAnsi="Times New Roman"/>
          <w:sz w:val="26"/>
          <w:szCs w:val="26"/>
        </w:rPr>
        <w:t xml:space="preserve">  </w:t>
      </w:r>
    </w:p>
    <w:p w:rsidR="00D20587" w:rsidRPr="00930C35" w:rsidRDefault="00D20587" w:rsidP="00D20587">
      <w:pPr>
        <w:numPr>
          <w:ilvl w:val="0"/>
          <w:numId w:val="16"/>
        </w:numPr>
        <w:spacing w:after="120" w:line="360" w:lineRule="auto"/>
        <w:jc w:val="both"/>
        <w:rPr>
          <w:rFonts w:ascii="Times New Roman" w:hAnsi="Times New Roman"/>
          <w:sz w:val="26"/>
          <w:szCs w:val="26"/>
        </w:rPr>
      </w:pPr>
      <w:r w:rsidRPr="00930C35">
        <w:rPr>
          <w:rFonts w:ascii="Times New Roman" w:hAnsi="Times New Roman"/>
          <w:sz w:val="26"/>
          <w:szCs w:val="26"/>
        </w:rPr>
        <w:t xml:space="preserve"> A tanulószobai foglalkozás </w:t>
      </w:r>
      <w:r w:rsidR="00BA7CA0" w:rsidRPr="00930C35">
        <w:rPr>
          <w:rFonts w:ascii="Times New Roman" w:hAnsi="Times New Roman"/>
          <w:sz w:val="26"/>
          <w:szCs w:val="26"/>
        </w:rPr>
        <w:t>14.00 órakor</w:t>
      </w:r>
      <w:r w:rsidRPr="00930C35">
        <w:rPr>
          <w:rFonts w:ascii="Times New Roman" w:hAnsi="Times New Roman"/>
          <w:sz w:val="26"/>
          <w:szCs w:val="26"/>
        </w:rPr>
        <w:t xml:space="preserve"> kezdődik és délután 15.</w:t>
      </w:r>
      <w:r w:rsidR="00BA7CA0" w:rsidRPr="00930C35">
        <w:rPr>
          <w:rFonts w:ascii="Times New Roman" w:hAnsi="Times New Roman"/>
          <w:sz w:val="26"/>
          <w:szCs w:val="26"/>
        </w:rPr>
        <w:t>0</w:t>
      </w:r>
      <w:r w:rsidR="00E15852" w:rsidRPr="00930C35">
        <w:rPr>
          <w:rFonts w:ascii="Times New Roman" w:hAnsi="Times New Roman"/>
          <w:sz w:val="26"/>
          <w:szCs w:val="26"/>
        </w:rPr>
        <w:t>0</w:t>
      </w:r>
      <w:r w:rsidRPr="00930C35">
        <w:rPr>
          <w:rFonts w:ascii="Times New Roman" w:hAnsi="Times New Roman"/>
          <w:sz w:val="26"/>
          <w:szCs w:val="26"/>
        </w:rPr>
        <w:t xml:space="preserve"> óráig tart.</w:t>
      </w:r>
    </w:p>
    <w:p w:rsidR="00C41D6B" w:rsidRPr="00930C35" w:rsidRDefault="00D20587" w:rsidP="00C41D6B">
      <w:pPr>
        <w:spacing w:after="120" w:line="360" w:lineRule="auto"/>
        <w:ind w:left="720" w:hanging="357"/>
        <w:jc w:val="both"/>
        <w:rPr>
          <w:rFonts w:ascii="Times New Roman" w:hAnsi="Times New Roman"/>
          <w:sz w:val="26"/>
          <w:szCs w:val="26"/>
        </w:rPr>
      </w:pPr>
      <w:r w:rsidRPr="00930C35">
        <w:rPr>
          <w:rFonts w:ascii="Times New Roman" w:hAnsi="Times New Roman"/>
          <w:sz w:val="26"/>
          <w:szCs w:val="26"/>
        </w:rPr>
        <w:t>8</w:t>
      </w:r>
      <w:r w:rsidR="00C41D6B" w:rsidRPr="00930C35">
        <w:rPr>
          <w:rFonts w:ascii="Times New Roman" w:hAnsi="Times New Roman"/>
          <w:sz w:val="26"/>
          <w:szCs w:val="26"/>
        </w:rPr>
        <w:t>.</w:t>
      </w:r>
      <w:r w:rsidR="00C41D6B" w:rsidRPr="00930C35">
        <w:rPr>
          <w:rFonts w:ascii="Times New Roman" w:hAnsi="Times New Roman"/>
          <w:sz w:val="26"/>
          <w:szCs w:val="26"/>
        </w:rPr>
        <w:tab/>
        <w:t xml:space="preserve">A napközis és a </w:t>
      </w:r>
      <w:r w:rsidR="00C41D6B" w:rsidRPr="00930C35">
        <w:rPr>
          <w:rFonts w:ascii="Times New Roman" w:hAnsi="Times New Roman"/>
          <w:spacing w:val="-3"/>
          <w:sz w:val="26"/>
          <w:szCs w:val="26"/>
        </w:rPr>
        <w:t>tanulószobai</w:t>
      </w:r>
      <w:r w:rsidR="00C41D6B" w:rsidRPr="00930C35">
        <w:rPr>
          <w:rFonts w:ascii="Times New Roman" w:hAnsi="Times New Roman"/>
          <w:sz w:val="26"/>
          <w:szCs w:val="26"/>
        </w:rPr>
        <w:t xml:space="preserve"> foglalkozásról való hiányzást a szülőnek igazolnia kell.</w:t>
      </w:r>
    </w:p>
    <w:p w:rsidR="00C41D6B" w:rsidRPr="00930C35" w:rsidRDefault="00D20587" w:rsidP="00C41D6B">
      <w:pPr>
        <w:spacing w:after="120" w:line="360" w:lineRule="auto"/>
        <w:ind w:left="720" w:hanging="357"/>
        <w:jc w:val="both"/>
        <w:rPr>
          <w:rFonts w:ascii="Times New Roman" w:hAnsi="Times New Roman"/>
          <w:sz w:val="26"/>
          <w:szCs w:val="26"/>
        </w:rPr>
      </w:pPr>
      <w:r w:rsidRPr="00930C35">
        <w:rPr>
          <w:rFonts w:ascii="Times New Roman" w:hAnsi="Times New Roman"/>
          <w:sz w:val="26"/>
          <w:szCs w:val="26"/>
        </w:rPr>
        <w:t>9</w:t>
      </w:r>
      <w:r w:rsidR="00C41D6B" w:rsidRPr="00930C35">
        <w:rPr>
          <w:rFonts w:ascii="Times New Roman" w:hAnsi="Times New Roman"/>
          <w:sz w:val="26"/>
          <w:szCs w:val="26"/>
        </w:rPr>
        <w:t>.</w:t>
      </w:r>
      <w:r w:rsidR="00C41D6B" w:rsidRPr="00930C35">
        <w:rPr>
          <w:rFonts w:ascii="Times New Roman" w:hAnsi="Times New Roman"/>
          <w:sz w:val="26"/>
          <w:szCs w:val="26"/>
        </w:rPr>
        <w:tab/>
        <w:t>A tanuló a napközis</w:t>
      </w:r>
      <w:r w:rsidRPr="00930C35">
        <w:rPr>
          <w:rFonts w:ascii="Times New Roman" w:hAnsi="Times New Roman"/>
          <w:sz w:val="26"/>
          <w:szCs w:val="26"/>
        </w:rPr>
        <w:t xml:space="preserve"> és tanulószobai</w:t>
      </w:r>
      <w:r w:rsidR="00C41D6B" w:rsidRPr="00930C35">
        <w:rPr>
          <w:rFonts w:ascii="Times New Roman" w:hAnsi="Times New Roman"/>
          <w:sz w:val="26"/>
          <w:szCs w:val="26"/>
        </w:rPr>
        <w:t xml:space="preserve"> foglalkozásról csak a szülő személyes vagy írásbeli kérelme alapján távozhat el. Rendkívüli esetben – szülői kérés hiányában – a tanuló eltávozására az igazgató engedélyt adhat. </w:t>
      </w:r>
    </w:p>
    <w:p w:rsidR="00C41D6B" w:rsidRPr="00930C35" w:rsidRDefault="00D20587" w:rsidP="00C41D6B">
      <w:pPr>
        <w:spacing w:after="120" w:line="360" w:lineRule="auto"/>
        <w:ind w:left="720" w:hanging="357"/>
        <w:jc w:val="both"/>
        <w:rPr>
          <w:rFonts w:ascii="Times New Roman" w:hAnsi="Times New Roman"/>
          <w:sz w:val="26"/>
          <w:szCs w:val="26"/>
        </w:rPr>
      </w:pPr>
      <w:r w:rsidRPr="00930C35">
        <w:rPr>
          <w:rFonts w:ascii="Times New Roman" w:hAnsi="Times New Roman"/>
          <w:sz w:val="26"/>
          <w:szCs w:val="26"/>
        </w:rPr>
        <w:t>10</w:t>
      </w:r>
      <w:r w:rsidR="00C41D6B" w:rsidRPr="00930C35">
        <w:rPr>
          <w:rFonts w:ascii="Times New Roman" w:hAnsi="Times New Roman"/>
          <w:sz w:val="26"/>
          <w:szCs w:val="26"/>
        </w:rPr>
        <w:t>.</w:t>
      </w:r>
      <w:r w:rsidR="00C41D6B" w:rsidRPr="00930C35">
        <w:rPr>
          <w:rFonts w:ascii="Times New Roman" w:hAnsi="Times New Roman"/>
          <w:sz w:val="26"/>
          <w:szCs w:val="26"/>
        </w:rPr>
        <w:tab/>
        <w:t>Az a napközis tanuló, aki szorgalmával, magatartásával és közösségi munkájával folyamatosan példát mutat a tanév végén “Kiváló napközis tanuló” jutalomban részesíthető.</w:t>
      </w:r>
    </w:p>
    <w:p w:rsidR="00C41D6B" w:rsidRPr="00930C35" w:rsidRDefault="00C41D6B" w:rsidP="00C41D6B">
      <w:pPr>
        <w:spacing w:after="120" w:line="360" w:lineRule="auto"/>
        <w:ind w:left="720" w:hanging="357"/>
        <w:jc w:val="both"/>
        <w:rPr>
          <w:rFonts w:ascii="Times New Roman" w:hAnsi="Times New Roman"/>
          <w:sz w:val="26"/>
          <w:szCs w:val="26"/>
        </w:rPr>
      </w:pPr>
      <w:r w:rsidRPr="00930C35">
        <w:rPr>
          <w:rFonts w:ascii="Times New Roman" w:hAnsi="Times New Roman"/>
          <w:sz w:val="26"/>
          <w:szCs w:val="26"/>
        </w:rPr>
        <w:t>1</w:t>
      </w:r>
      <w:r w:rsidR="00D20587" w:rsidRPr="00930C35">
        <w:rPr>
          <w:rFonts w:ascii="Times New Roman" w:hAnsi="Times New Roman"/>
          <w:sz w:val="26"/>
          <w:szCs w:val="26"/>
        </w:rPr>
        <w:t>1</w:t>
      </w:r>
      <w:r w:rsidRPr="00930C35">
        <w:rPr>
          <w:rFonts w:ascii="Times New Roman" w:hAnsi="Times New Roman"/>
          <w:sz w:val="26"/>
          <w:szCs w:val="26"/>
        </w:rPr>
        <w:t>.</w:t>
      </w:r>
      <w:r w:rsidRPr="00930C35">
        <w:rPr>
          <w:rFonts w:ascii="Times New Roman" w:hAnsi="Times New Roman"/>
          <w:sz w:val="26"/>
          <w:szCs w:val="26"/>
        </w:rPr>
        <w:tab/>
        <w:t>A napközis csoportokban az alábbi tanulói felelősök működnek:</w:t>
      </w:r>
    </w:p>
    <w:p w:rsidR="00C41D6B" w:rsidRPr="00930C35" w:rsidRDefault="00C41D6B" w:rsidP="007370AD">
      <w:pPr>
        <w:numPr>
          <w:ilvl w:val="0"/>
          <w:numId w:val="30"/>
        </w:numPr>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egy játékfelelős.</w:t>
      </w:r>
    </w:p>
    <w:p w:rsidR="00C41D6B" w:rsidRPr="00930C35" w:rsidRDefault="00C41D6B" w:rsidP="007370AD">
      <w:pPr>
        <w:numPr>
          <w:ilvl w:val="0"/>
          <w:numId w:val="30"/>
        </w:numPr>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két napos (terítő).</w:t>
      </w:r>
    </w:p>
    <w:p w:rsidR="00C41D6B" w:rsidRPr="00930C35" w:rsidRDefault="00C41D6B" w:rsidP="00C41D6B">
      <w:pPr>
        <w:spacing w:line="360" w:lineRule="auto"/>
        <w:ind w:left="720" w:hanging="360"/>
        <w:jc w:val="both"/>
        <w:rPr>
          <w:rFonts w:ascii="Times New Roman" w:hAnsi="Times New Roman"/>
          <w:sz w:val="26"/>
          <w:szCs w:val="26"/>
        </w:rPr>
      </w:pPr>
      <w:r w:rsidRPr="00930C35">
        <w:rPr>
          <w:rFonts w:ascii="Times New Roman" w:hAnsi="Times New Roman"/>
          <w:sz w:val="26"/>
          <w:szCs w:val="26"/>
        </w:rPr>
        <w:t>1</w:t>
      </w:r>
      <w:r w:rsidR="00D20587" w:rsidRPr="00930C35">
        <w:rPr>
          <w:rFonts w:ascii="Times New Roman" w:hAnsi="Times New Roman"/>
          <w:sz w:val="26"/>
          <w:szCs w:val="26"/>
        </w:rPr>
        <w:t>2</w:t>
      </w:r>
      <w:r w:rsidRPr="00930C35">
        <w:rPr>
          <w:rFonts w:ascii="Times New Roman" w:hAnsi="Times New Roman"/>
          <w:sz w:val="26"/>
          <w:szCs w:val="26"/>
        </w:rPr>
        <w:t>.</w:t>
      </w:r>
      <w:r w:rsidRPr="00930C35">
        <w:rPr>
          <w:rFonts w:ascii="Times New Roman" w:hAnsi="Times New Roman"/>
          <w:sz w:val="26"/>
          <w:szCs w:val="26"/>
        </w:rPr>
        <w:tab/>
        <w:t>A játékfelelősök megbízatása egy tanévre szól. A játékfelelősök feladatai:</w:t>
      </w:r>
    </w:p>
    <w:p w:rsidR="00C41D6B" w:rsidRPr="00930C35" w:rsidRDefault="00C41D6B" w:rsidP="00C41D6B">
      <w:pPr>
        <w:numPr>
          <w:ilvl w:val="0"/>
          <w:numId w:val="33"/>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segítenek a játékok kiosztásában és összeszedésében,</w:t>
      </w:r>
    </w:p>
    <w:p w:rsidR="00C41D6B" w:rsidRPr="00930C35" w:rsidRDefault="00C41D6B" w:rsidP="00C41D6B">
      <w:pPr>
        <w:numPr>
          <w:ilvl w:val="0"/>
          <w:numId w:val="33"/>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felügyelnek a csoport játékainak megóvására,</w:t>
      </w:r>
    </w:p>
    <w:p w:rsidR="00C41D6B" w:rsidRPr="00930C35" w:rsidRDefault="00C41D6B" w:rsidP="007370AD">
      <w:pPr>
        <w:numPr>
          <w:ilvl w:val="0"/>
          <w:numId w:val="33"/>
        </w:numPr>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rendet tartanak a csoport játékszekrényében.</w:t>
      </w:r>
    </w:p>
    <w:p w:rsidR="00C41D6B" w:rsidRPr="00930C35" w:rsidRDefault="00C41D6B" w:rsidP="00C41D6B">
      <w:pPr>
        <w:spacing w:line="360" w:lineRule="auto"/>
        <w:ind w:left="720" w:hanging="360"/>
        <w:jc w:val="both"/>
        <w:rPr>
          <w:rFonts w:ascii="Times New Roman" w:hAnsi="Times New Roman"/>
          <w:sz w:val="26"/>
          <w:szCs w:val="26"/>
        </w:rPr>
      </w:pPr>
      <w:r w:rsidRPr="00930C35">
        <w:rPr>
          <w:rFonts w:ascii="Times New Roman" w:hAnsi="Times New Roman"/>
          <w:sz w:val="26"/>
          <w:szCs w:val="26"/>
        </w:rPr>
        <w:t>15.</w:t>
      </w:r>
      <w:r w:rsidRPr="00930C35">
        <w:rPr>
          <w:rFonts w:ascii="Times New Roman" w:hAnsi="Times New Roman"/>
          <w:sz w:val="26"/>
          <w:szCs w:val="26"/>
        </w:rPr>
        <w:tab/>
        <w:t>A naposok (terítők) megbízatása egy hétre szól. A naposok feladatai:</w:t>
      </w:r>
    </w:p>
    <w:p w:rsidR="00C41D6B" w:rsidRPr="00930C35" w:rsidRDefault="00C41D6B" w:rsidP="00C41D6B">
      <w:pPr>
        <w:numPr>
          <w:ilvl w:val="0"/>
          <w:numId w:val="34"/>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megterítenek étkezés előtt, segítenek a tálalásban,</w:t>
      </w:r>
    </w:p>
    <w:p w:rsidR="002602F3" w:rsidRPr="00930C35" w:rsidRDefault="00C41D6B" w:rsidP="002602F3">
      <w:pPr>
        <w:numPr>
          <w:ilvl w:val="0"/>
          <w:numId w:val="34"/>
        </w:numPr>
        <w:overflowPunct/>
        <w:autoSpaceDE/>
        <w:autoSpaceDN/>
        <w:adjustRightInd/>
        <w:spacing w:after="120" w:line="360" w:lineRule="auto"/>
        <w:ind w:hanging="357"/>
        <w:jc w:val="both"/>
        <w:textAlignment w:val="auto"/>
        <w:rPr>
          <w:rFonts w:ascii="Times New Roman" w:hAnsi="Times New Roman"/>
          <w:sz w:val="26"/>
          <w:szCs w:val="26"/>
        </w:rPr>
      </w:pPr>
      <w:r w:rsidRPr="00930C35">
        <w:rPr>
          <w:rFonts w:ascii="Times New Roman" w:hAnsi="Times New Roman"/>
          <w:sz w:val="26"/>
          <w:szCs w:val="26"/>
        </w:rPr>
        <w:t>ellenőrzik az ebédlő rendjét, tisztaságát.</w:t>
      </w:r>
    </w:p>
    <w:p w:rsidR="0012211A" w:rsidRPr="00930C35" w:rsidRDefault="0012211A" w:rsidP="0012211A">
      <w:pPr>
        <w:pStyle w:val="Cmsor4"/>
        <w:spacing w:line="360" w:lineRule="auto"/>
        <w:jc w:val="center"/>
        <w:rPr>
          <w:sz w:val="26"/>
        </w:rPr>
      </w:pPr>
      <w:r w:rsidRPr="00930C35">
        <w:rPr>
          <w:sz w:val="26"/>
        </w:rPr>
        <w:t>A tanulók egészségének, testi épségének megőrzését szolgáló szabályok</w:t>
      </w:r>
    </w:p>
    <w:p w:rsidR="0012211A" w:rsidRPr="00930C35" w:rsidRDefault="0012211A" w:rsidP="0012211A">
      <w:pPr>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1. </w:t>
      </w:r>
      <w:r w:rsidRPr="00930C35">
        <w:rPr>
          <w:rFonts w:ascii="Times New Roman" w:hAnsi="Times New Roman"/>
          <w:sz w:val="26"/>
          <w:szCs w:val="26"/>
        </w:rPr>
        <w:tab/>
        <w:t>A tanuló kötelessége, hogy:</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 xml:space="preserve">óvja saját maga testi épségét, egészségét; </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óvja társai testi épségét, egészségét;</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lastRenderedPageBreak/>
        <w:t>elsajátítsa és alkalmazza az egészségét és a biztonságát védő – az iskolai védő-óvó – ismereteket;</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betartsa, és igyekezzen társaival is betartatni az osztályfőnökétől, illetve a nevelőitől hallott, a balesetek megelőzését szolgáló szabályokat;</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azonnal értesítse az iskola valamelyik dolgozóját, ha saját magát, társait vagy másokat veszélyeztető helyzetet, tevékenységet; illetve valamilyen rendkívüli eseményt (pl.: természeti katasztrófát, tüzet, robbantással történő fenyegetést) vagy balesetet észlel;</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azonnal jelentse az iskola valamelyik nevelőjének – amennyiben ezt állapota lehetővé teszi –, ha rosszul érzi magát, vagy azt, ha megsérült;</w:t>
      </w:r>
    </w:p>
    <w:p w:rsidR="0012211A" w:rsidRPr="00930C35" w:rsidRDefault="0012211A" w:rsidP="007370AD">
      <w:pPr>
        <w:widowControl/>
        <w:numPr>
          <w:ilvl w:val="0"/>
          <w:numId w:val="6"/>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megismerje az iskola épületének kiürítési tervét, és részt vegyen annak évenkénti gyakorlatában;</w:t>
      </w:r>
    </w:p>
    <w:p w:rsidR="0012211A" w:rsidRPr="00930C35" w:rsidRDefault="0012211A" w:rsidP="007370AD">
      <w:pPr>
        <w:widowControl/>
        <w:numPr>
          <w:ilvl w:val="0"/>
          <w:numId w:val="6"/>
        </w:numPr>
        <w:tabs>
          <w:tab w:val="clear" w:pos="1440"/>
        </w:tabs>
        <w:overflowPunct/>
        <w:autoSpaceDE/>
        <w:autoSpaceDN/>
        <w:adjustRightInd/>
        <w:spacing w:after="120" w:line="360" w:lineRule="auto"/>
        <w:ind w:left="1434" w:hanging="357"/>
        <w:jc w:val="both"/>
        <w:textAlignment w:val="auto"/>
        <w:rPr>
          <w:rFonts w:ascii="Times New Roman" w:hAnsi="Times New Roman"/>
          <w:sz w:val="26"/>
          <w:szCs w:val="26"/>
        </w:rPr>
      </w:pPr>
      <w:r w:rsidRPr="00930C35">
        <w:rPr>
          <w:rFonts w:ascii="Times New Roman" w:hAnsi="Times New Roman"/>
          <w:sz w:val="26"/>
          <w:szCs w:val="26"/>
        </w:rPr>
        <w:t>rendkívüli esemény (pl.: természeti katasztrófa, tűz, robbantással történő fenyegetés) esetén pontosan betartsa az iskola felnőtt dolgozóinak utasításait, valamint az épület kiürítési tervében szereplő előírásokat.</w:t>
      </w:r>
    </w:p>
    <w:p w:rsidR="0012211A" w:rsidRPr="00930C35" w:rsidRDefault="0012211A" w:rsidP="0012211A">
      <w:pPr>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2. </w:t>
      </w:r>
      <w:r w:rsidRPr="00930C35">
        <w:rPr>
          <w:rFonts w:ascii="Times New Roman" w:hAnsi="Times New Roman"/>
          <w:sz w:val="26"/>
          <w:szCs w:val="26"/>
        </w:rPr>
        <w:tab/>
        <w:t>A testnevelési órákra, edzésekre (a sportfoglalkozásokra) vonatkozó külön szabályok:</w:t>
      </w:r>
    </w:p>
    <w:p w:rsidR="0012211A" w:rsidRPr="00930C35" w:rsidRDefault="0012211A" w:rsidP="007370AD">
      <w:pPr>
        <w:widowControl/>
        <w:numPr>
          <w:ilvl w:val="0"/>
          <w:numId w:val="7"/>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 xml:space="preserve">a tanuló a tornateremben csak pedagógus felügyeletével tartózkodhat; </w:t>
      </w:r>
    </w:p>
    <w:p w:rsidR="0012211A" w:rsidRPr="00930C35" w:rsidRDefault="0012211A" w:rsidP="007370AD">
      <w:pPr>
        <w:widowControl/>
        <w:numPr>
          <w:ilvl w:val="0"/>
          <w:numId w:val="7"/>
        </w:numPr>
        <w:tabs>
          <w:tab w:val="clear" w:pos="1440"/>
        </w:tabs>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 sportfoglalkozásokon a tanulóknak – az utcai (iskolai) ruházat helyett – sportfelszerelést (tornacipő, edzőcipő, póló, trikó, tornanadrág, tornadressz, melegítő) kell viselniük;</w:t>
      </w:r>
    </w:p>
    <w:p w:rsidR="0012211A" w:rsidRPr="00930C35" w:rsidRDefault="0012211A" w:rsidP="007370AD">
      <w:pPr>
        <w:widowControl/>
        <w:numPr>
          <w:ilvl w:val="0"/>
          <w:numId w:val="6"/>
        </w:numPr>
        <w:tabs>
          <w:tab w:val="clear" w:pos="1440"/>
        </w:tabs>
        <w:overflowPunct/>
        <w:autoSpaceDE/>
        <w:autoSpaceDN/>
        <w:adjustRightInd/>
        <w:spacing w:after="120" w:line="360" w:lineRule="auto"/>
        <w:ind w:left="1434" w:hanging="357"/>
        <w:jc w:val="both"/>
        <w:textAlignment w:val="auto"/>
        <w:rPr>
          <w:rFonts w:ascii="Times New Roman" w:hAnsi="Times New Roman"/>
          <w:sz w:val="26"/>
          <w:szCs w:val="26"/>
        </w:rPr>
      </w:pPr>
      <w:r w:rsidRPr="00930C35">
        <w:rPr>
          <w:rFonts w:ascii="Times New Roman" w:hAnsi="Times New Roman"/>
          <w:sz w:val="26"/>
          <w:szCs w:val="26"/>
        </w:rPr>
        <w:t>a sportfoglalkozásokon a tanulók nem viselhetnek karórát, gyűrűt, nyakláncot, lógó fülbevalót.</w:t>
      </w:r>
    </w:p>
    <w:p w:rsidR="00101F38" w:rsidRPr="00930C35" w:rsidRDefault="0012211A" w:rsidP="00101F38">
      <w:pPr>
        <w:numPr>
          <w:ilvl w:val="0"/>
          <w:numId w:val="3"/>
        </w:numPr>
        <w:suppressAutoHyphens/>
        <w:spacing w:after="120" w:line="360" w:lineRule="auto"/>
        <w:jc w:val="both"/>
        <w:rPr>
          <w:rFonts w:ascii="Times New Roman" w:hAnsi="Times New Roman"/>
          <w:spacing w:val="-3"/>
          <w:sz w:val="26"/>
          <w:szCs w:val="26"/>
        </w:rPr>
      </w:pPr>
      <w:r w:rsidRPr="00930C35">
        <w:rPr>
          <w:rFonts w:ascii="Times New Roman" w:hAnsi="Times New Roman"/>
          <w:spacing w:val="-3"/>
          <w:sz w:val="26"/>
          <w:szCs w:val="26"/>
        </w:rPr>
        <w:t xml:space="preserve">A tanulók rendszeres egészségügyi felügyeletét és ellátását az iskolában az iskolaorvos és az iskolai védőnő biztosítja. </w:t>
      </w:r>
    </w:p>
    <w:p w:rsidR="0012211A" w:rsidRPr="00930C35" w:rsidRDefault="0012211A" w:rsidP="00101F38">
      <w:pPr>
        <w:numPr>
          <w:ilvl w:val="0"/>
          <w:numId w:val="3"/>
        </w:numPr>
        <w:suppressAutoHyphens/>
        <w:spacing w:after="120" w:line="360" w:lineRule="auto"/>
        <w:jc w:val="both"/>
        <w:rPr>
          <w:rFonts w:ascii="Times New Roman" w:hAnsi="Times New Roman"/>
          <w:spacing w:val="-3"/>
          <w:sz w:val="26"/>
          <w:szCs w:val="26"/>
        </w:rPr>
      </w:pPr>
      <w:r w:rsidRPr="00930C35">
        <w:rPr>
          <w:rFonts w:ascii="Times New Roman" w:hAnsi="Times New Roman"/>
          <w:spacing w:val="-3"/>
          <w:sz w:val="26"/>
          <w:szCs w:val="26"/>
        </w:rPr>
        <w:t>Az iskolaorvos elvégzi – vagy szakorvos részvételével biztosítja – a tanulók egészségügyi állapotának ellenőrzését, szűrését az alábbi területeken:</w:t>
      </w:r>
    </w:p>
    <w:p w:rsidR="0012211A" w:rsidRPr="00930C35" w:rsidRDefault="0012211A" w:rsidP="007370AD">
      <w:pPr>
        <w:numPr>
          <w:ilvl w:val="0"/>
          <w:numId w:val="8"/>
        </w:numPr>
        <w:tabs>
          <w:tab w:val="clear" w:pos="144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fogászat: évente </w:t>
      </w:r>
      <w:r w:rsidR="00101F38" w:rsidRPr="00930C35">
        <w:rPr>
          <w:rFonts w:ascii="Times New Roman" w:hAnsi="Times New Roman"/>
          <w:spacing w:val="-3"/>
          <w:sz w:val="26"/>
          <w:szCs w:val="26"/>
        </w:rPr>
        <w:t>1</w:t>
      </w:r>
      <w:r w:rsidRPr="00930C35">
        <w:rPr>
          <w:rFonts w:ascii="Times New Roman" w:hAnsi="Times New Roman"/>
          <w:spacing w:val="-3"/>
          <w:sz w:val="26"/>
          <w:szCs w:val="26"/>
        </w:rPr>
        <w:t xml:space="preserve"> alkalommal,</w:t>
      </w:r>
    </w:p>
    <w:p w:rsidR="0012211A" w:rsidRPr="00930C35" w:rsidRDefault="0012211A" w:rsidP="007370AD">
      <w:pPr>
        <w:numPr>
          <w:ilvl w:val="0"/>
          <w:numId w:val="8"/>
        </w:numPr>
        <w:tabs>
          <w:tab w:val="clear" w:pos="144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szemészet: évente </w:t>
      </w:r>
      <w:r w:rsidR="00101F38" w:rsidRPr="00930C35">
        <w:rPr>
          <w:rFonts w:ascii="Times New Roman" w:hAnsi="Times New Roman"/>
          <w:spacing w:val="-3"/>
          <w:sz w:val="26"/>
          <w:szCs w:val="26"/>
        </w:rPr>
        <w:t>1</w:t>
      </w:r>
      <w:r w:rsidRPr="00930C35">
        <w:rPr>
          <w:rFonts w:ascii="Times New Roman" w:hAnsi="Times New Roman"/>
          <w:spacing w:val="-3"/>
          <w:sz w:val="26"/>
          <w:szCs w:val="26"/>
        </w:rPr>
        <w:t xml:space="preserve"> alkalommal,</w:t>
      </w:r>
    </w:p>
    <w:p w:rsidR="0012211A" w:rsidRPr="00930C35" w:rsidRDefault="0012211A" w:rsidP="007370AD">
      <w:pPr>
        <w:numPr>
          <w:ilvl w:val="0"/>
          <w:numId w:val="8"/>
        </w:numPr>
        <w:tabs>
          <w:tab w:val="clear" w:pos="144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lastRenderedPageBreak/>
        <w:t xml:space="preserve">általános szűrővizsgálat: évente </w:t>
      </w:r>
      <w:r w:rsidR="00101F38" w:rsidRPr="00930C35">
        <w:rPr>
          <w:rFonts w:ascii="Times New Roman" w:hAnsi="Times New Roman"/>
          <w:spacing w:val="-3"/>
          <w:sz w:val="26"/>
          <w:szCs w:val="26"/>
        </w:rPr>
        <w:t>1</w:t>
      </w:r>
      <w:r w:rsidRPr="00930C35">
        <w:rPr>
          <w:rFonts w:ascii="Times New Roman" w:hAnsi="Times New Roman"/>
          <w:spacing w:val="-3"/>
          <w:sz w:val="26"/>
          <w:szCs w:val="26"/>
        </w:rPr>
        <w:t xml:space="preserve"> alkalommal,</w:t>
      </w:r>
    </w:p>
    <w:p w:rsidR="0012211A" w:rsidRPr="00930C35" w:rsidRDefault="0012211A" w:rsidP="007370AD">
      <w:pPr>
        <w:numPr>
          <w:ilvl w:val="0"/>
          <w:numId w:val="8"/>
        </w:numPr>
        <w:tabs>
          <w:tab w:val="clear" w:pos="144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tanulók fizikai állapotának mérése: évente egy alkalommal,</w:t>
      </w:r>
    </w:p>
    <w:p w:rsidR="0012211A" w:rsidRPr="00930C35" w:rsidRDefault="0012211A" w:rsidP="007370AD">
      <w:pPr>
        <w:numPr>
          <w:ilvl w:val="0"/>
          <w:numId w:val="8"/>
        </w:numPr>
        <w:tabs>
          <w:tab w:val="clear" w:pos="1440"/>
        </w:tabs>
        <w:suppressAutoHyphens/>
        <w:overflowPunct/>
        <w:spacing w:after="120" w:line="360" w:lineRule="auto"/>
        <w:ind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 továbbtanulás, pályaválasztás előtt álló tanulók vizsgálata a hetedik évfolyamon.</w:t>
      </w:r>
    </w:p>
    <w:p w:rsidR="0012211A" w:rsidRPr="00930C35" w:rsidRDefault="0012211A" w:rsidP="0012211A">
      <w:pPr>
        <w:numPr>
          <w:ilvl w:val="0"/>
          <w:numId w:val="4"/>
        </w:numPr>
        <w:suppressAutoHyphens/>
        <w:overflowPunct/>
        <w:spacing w:after="120" w:line="360" w:lineRule="auto"/>
        <w:ind w:hanging="357"/>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Az iskolai védőnő elvégzi a tanulók higiéniai, tisztasági szűrővizsgálatát évente </w:t>
      </w:r>
      <w:r w:rsidR="00101F38" w:rsidRPr="00930C35">
        <w:rPr>
          <w:rFonts w:ascii="Times New Roman" w:hAnsi="Times New Roman"/>
          <w:spacing w:val="-3"/>
          <w:sz w:val="26"/>
          <w:szCs w:val="26"/>
        </w:rPr>
        <w:t>4</w:t>
      </w:r>
      <w:r w:rsidRPr="00930C35">
        <w:rPr>
          <w:rFonts w:ascii="Times New Roman" w:hAnsi="Times New Roman"/>
          <w:spacing w:val="-3"/>
          <w:sz w:val="26"/>
          <w:szCs w:val="26"/>
        </w:rPr>
        <w:t xml:space="preserve"> alkalommal, illetve az osztályfőnökök jelzése alapján szükség esetén.</w:t>
      </w:r>
    </w:p>
    <w:p w:rsidR="001B04E2" w:rsidRPr="00930C35" w:rsidRDefault="001B04E2" w:rsidP="001B04E2">
      <w:pPr>
        <w:pStyle w:val="Cmsor4"/>
        <w:spacing w:line="360" w:lineRule="auto"/>
        <w:jc w:val="center"/>
        <w:rPr>
          <w:sz w:val="26"/>
        </w:rPr>
      </w:pPr>
      <w:r w:rsidRPr="00930C35">
        <w:rPr>
          <w:sz w:val="26"/>
        </w:rPr>
        <w:t>A tanulók tantárgyválasztása</w:t>
      </w:r>
    </w:p>
    <w:p w:rsidR="001B04E2" w:rsidRPr="00930C35" w:rsidRDefault="001B04E2" w:rsidP="001B04E2">
      <w:pPr>
        <w:widowControl/>
        <w:numPr>
          <w:ilvl w:val="0"/>
          <w:numId w:val="21"/>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 xml:space="preserve">Az iskola helyi tanterve a tanulók számára az alábbi </w:t>
      </w:r>
      <w:r w:rsidR="00FE5E83" w:rsidRPr="00930C35">
        <w:rPr>
          <w:rFonts w:ascii="Times New Roman" w:hAnsi="Times New Roman"/>
          <w:sz w:val="26"/>
          <w:szCs w:val="26"/>
        </w:rPr>
        <w:t xml:space="preserve">kötelezően </w:t>
      </w:r>
      <w:r w:rsidRPr="00930C35">
        <w:rPr>
          <w:rFonts w:ascii="Times New Roman" w:hAnsi="Times New Roman"/>
          <w:sz w:val="26"/>
          <w:szCs w:val="26"/>
        </w:rPr>
        <w:t>választ</w:t>
      </w:r>
      <w:r w:rsidR="00FE5E83" w:rsidRPr="00930C35">
        <w:rPr>
          <w:rFonts w:ascii="Times New Roman" w:hAnsi="Times New Roman"/>
          <w:sz w:val="26"/>
          <w:szCs w:val="26"/>
        </w:rPr>
        <w:t>andó</w:t>
      </w:r>
      <w:r w:rsidRPr="00930C35">
        <w:rPr>
          <w:rFonts w:ascii="Times New Roman" w:hAnsi="Times New Roman"/>
          <w:sz w:val="26"/>
          <w:szCs w:val="26"/>
        </w:rPr>
        <w:t xml:space="preserve"> tantárgyak tanulását biztosítja: </w:t>
      </w:r>
    </w:p>
    <w:p w:rsidR="001B04E2" w:rsidRPr="00930C35" w:rsidRDefault="00C84957" w:rsidP="001B04E2">
      <w:pPr>
        <w:widowControl/>
        <w:numPr>
          <w:ilvl w:val="1"/>
          <w:numId w:val="21"/>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1.</w:t>
      </w:r>
      <w:r w:rsidR="001B04E2" w:rsidRPr="00930C35">
        <w:rPr>
          <w:rFonts w:ascii="Times New Roman" w:hAnsi="Times New Roman"/>
          <w:sz w:val="26"/>
          <w:szCs w:val="26"/>
        </w:rPr>
        <w:t xml:space="preserve"> évfolyamon: </w:t>
      </w:r>
      <w:r w:rsidRPr="00930C35">
        <w:rPr>
          <w:rFonts w:ascii="Times New Roman" w:hAnsi="Times New Roman"/>
          <w:sz w:val="26"/>
          <w:szCs w:val="26"/>
        </w:rPr>
        <w:t>etika</w:t>
      </w:r>
      <w:r w:rsidR="001B04E2" w:rsidRPr="00930C35">
        <w:rPr>
          <w:rFonts w:ascii="Times New Roman" w:hAnsi="Times New Roman"/>
          <w:sz w:val="26"/>
          <w:szCs w:val="26"/>
        </w:rPr>
        <w:t xml:space="preserve"> </w:t>
      </w:r>
      <w:r w:rsidR="006F546E" w:rsidRPr="00930C35">
        <w:rPr>
          <w:rFonts w:ascii="Times New Roman" w:hAnsi="Times New Roman"/>
          <w:sz w:val="26"/>
          <w:szCs w:val="26"/>
        </w:rPr>
        <w:t xml:space="preserve">vagy hittan </w:t>
      </w:r>
      <w:r w:rsidR="001B04E2" w:rsidRPr="00930C35">
        <w:rPr>
          <w:rFonts w:ascii="Times New Roman" w:hAnsi="Times New Roman"/>
          <w:sz w:val="26"/>
          <w:szCs w:val="26"/>
        </w:rPr>
        <w:t>tantárgy</w:t>
      </w:r>
    </w:p>
    <w:p w:rsidR="00C84957" w:rsidRPr="00930C35" w:rsidRDefault="006F546E" w:rsidP="001B04E2">
      <w:pPr>
        <w:widowControl/>
        <w:numPr>
          <w:ilvl w:val="1"/>
          <w:numId w:val="21"/>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5</w:t>
      </w:r>
      <w:r w:rsidR="00C84957" w:rsidRPr="00930C35">
        <w:rPr>
          <w:rFonts w:ascii="Times New Roman" w:hAnsi="Times New Roman"/>
          <w:sz w:val="26"/>
          <w:szCs w:val="26"/>
        </w:rPr>
        <w:t xml:space="preserve">. évfolyamon: </w:t>
      </w:r>
      <w:r w:rsidRPr="00930C35">
        <w:rPr>
          <w:rFonts w:ascii="Times New Roman" w:hAnsi="Times New Roman"/>
          <w:sz w:val="26"/>
          <w:szCs w:val="26"/>
        </w:rPr>
        <w:t xml:space="preserve">etika vagy </w:t>
      </w:r>
      <w:r w:rsidR="00C84957" w:rsidRPr="00930C35">
        <w:rPr>
          <w:rFonts w:ascii="Times New Roman" w:hAnsi="Times New Roman"/>
          <w:sz w:val="26"/>
          <w:szCs w:val="26"/>
        </w:rPr>
        <w:t>hittan tantárgy</w:t>
      </w:r>
    </w:p>
    <w:p w:rsidR="001B04E2" w:rsidRPr="00930C35" w:rsidRDefault="001B04E2" w:rsidP="007370AD">
      <w:pPr>
        <w:widowControl/>
        <w:numPr>
          <w:ilvl w:val="0"/>
          <w:numId w:val="2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Az iskola igazgatója minden tanév áprilisában az osztályfőnökök közreműködésével szülői értekezleteken, illetve osztályfőnöki órákon értesíti a szülőket és a tanulókat a következő tanévben választható tantárgyakról, az azt tanító nevelőkről.</w:t>
      </w:r>
    </w:p>
    <w:p w:rsidR="001B04E2" w:rsidRPr="00930C35" w:rsidRDefault="001B04E2" w:rsidP="007370AD">
      <w:pPr>
        <w:widowControl/>
        <w:numPr>
          <w:ilvl w:val="0"/>
          <w:numId w:val="2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Kiskorú tanuló esetén a szülő, a tizennegyedik életévét betöltött tanuló esetén a szülő és a tanuló közösen minden év május 20-ig írásban adhatja le a tantárgyválasztással kapcsolatos döntését az osztályfőnöknek.</w:t>
      </w:r>
    </w:p>
    <w:p w:rsidR="001B04E2" w:rsidRPr="00930C35" w:rsidRDefault="001B04E2" w:rsidP="007370AD">
      <w:pPr>
        <w:widowControl/>
        <w:numPr>
          <w:ilvl w:val="0"/>
          <w:numId w:val="2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 szülő, illetve a szülő és a tanuló az adott tanév kezdetéig az igazgató engedélyével írásban módosíthatja a tantárgyválasztással kapcsolatos döntését. </w:t>
      </w:r>
    </w:p>
    <w:p w:rsidR="001B04E2" w:rsidRPr="00930C35" w:rsidRDefault="001B04E2" w:rsidP="007370AD">
      <w:pPr>
        <w:widowControl/>
        <w:numPr>
          <w:ilvl w:val="0"/>
          <w:numId w:val="21"/>
        </w:numPr>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Az iskolába újonnan beiratkozó tanuló esetében a szülő, illetve a szülő és a tanuló a beiratkozáskor írásban adhatja le a tantárgyválasztással kapcsolatos döntését az iskola igazgatójának.</w:t>
      </w:r>
    </w:p>
    <w:p w:rsidR="002602F3" w:rsidRPr="00930C35" w:rsidRDefault="002602F3" w:rsidP="002602F3">
      <w:pPr>
        <w:widowControl/>
        <w:overflowPunct/>
        <w:autoSpaceDE/>
        <w:autoSpaceDN/>
        <w:adjustRightInd/>
        <w:spacing w:after="120" w:line="360" w:lineRule="auto"/>
        <w:jc w:val="both"/>
        <w:textAlignment w:val="auto"/>
        <w:rPr>
          <w:rFonts w:ascii="Times New Roman" w:hAnsi="Times New Roman"/>
          <w:sz w:val="26"/>
          <w:szCs w:val="26"/>
        </w:rPr>
      </w:pPr>
    </w:p>
    <w:p w:rsidR="009E09DE" w:rsidRPr="00930C35" w:rsidRDefault="009E09DE" w:rsidP="009E09DE">
      <w:pPr>
        <w:pStyle w:val="Cmsor4"/>
        <w:spacing w:line="360" w:lineRule="auto"/>
        <w:jc w:val="center"/>
        <w:rPr>
          <w:sz w:val="26"/>
        </w:rPr>
      </w:pPr>
      <w:r w:rsidRPr="00930C35">
        <w:rPr>
          <w:sz w:val="26"/>
        </w:rPr>
        <w:t>A tanulmányok alatti vizsgák szabályai</w:t>
      </w:r>
    </w:p>
    <w:p w:rsidR="009E09DE" w:rsidRPr="00930C35" w:rsidRDefault="009E09DE" w:rsidP="002602F3">
      <w:pPr>
        <w:pStyle w:val="NormlWeb"/>
        <w:numPr>
          <w:ilvl w:val="0"/>
          <w:numId w:val="46"/>
        </w:numPr>
        <w:tabs>
          <w:tab w:val="clear" w:pos="720"/>
          <w:tab w:val="num" w:pos="360"/>
        </w:tabs>
        <w:spacing w:line="360" w:lineRule="auto"/>
        <w:ind w:left="360"/>
        <w:rPr>
          <w:sz w:val="26"/>
          <w:szCs w:val="26"/>
        </w:rPr>
      </w:pPr>
      <w:r w:rsidRPr="00930C35">
        <w:rPr>
          <w:sz w:val="26"/>
          <w:szCs w:val="26"/>
        </w:rPr>
        <w:t>Az iskolában az alábbi tanulmányok alatti vizsgák tehetők le:</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osztályozó vizsga,</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pótló vizsga,</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lastRenderedPageBreak/>
        <w:t>javítóvizsga.</w:t>
      </w:r>
    </w:p>
    <w:p w:rsidR="009E09DE" w:rsidRPr="00930C35" w:rsidRDefault="009E09DE" w:rsidP="002602F3">
      <w:pPr>
        <w:pStyle w:val="NormlWeb"/>
        <w:numPr>
          <w:ilvl w:val="0"/>
          <w:numId w:val="46"/>
        </w:numPr>
        <w:tabs>
          <w:tab w:val="clear" w:pos="720"/>
          <w:tab w:val="num" w:pos="360"/>
        </w:tabs>
        <w:spacing w:line="360" w:lineRule="auto"/>
        <w:ind w:left="360"/>
        <w:rPr>
          <w:sz w:val="26"/>
          <w:szCs w:val="26"/>
        </w:rPr>
      </w:pPr>
      <w:r w:rsidRPr="00930C35">
        <w:rPr>
          <w:sz w:val="26"/>
          <w:szCs w:val="26"/>
        </w:rPr>
        <w:t>Osztályozó vizsgát kell tennie a tanulónak a félévi és a tanév végi osztályzat megállapításához, ha</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a tanórai foglalkozásokon való részvétel alól fel volt mentve,</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engedély alapján egy vagy több tantárgy tanulmányi követelményének egy tanévben vagy az előírtnál rövidebb idő alatt tehet eleget,</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line="360" w:lineRule="auto"/>
        <w:ind w:left="720"/>
        <w:jc w:val="both"/>
        <w:textAlignment w:val="auto"/>
        <w:rPr>
          <w:rFonts w:ascii="Times New Roman" w:hAnsi="Times New Roman"/>
          <w:sz w:val="26"/>
          <w:szCs w:val="26"/>
        </w:rPr>
      </w:pPr>
      <w:r w:rsidRPr="00930C35">
        <w:rPr>
          <w:rFonts w:ascii="Times New Roman" w:hAnsi="Times New Roman"/>
          <w:sz w:val="26"/>
          <w:szCs w:val="26"/>
        </w:rPr>
        <w:t>ha a tanulónak egy tanítási évben az igazolt és igazolatlan mulasztása együttesen a kétszázötven tanítási órát meghaladja, és a nevelőtestület döntése alapján osztályozó vizsgát tehet,</w:t>
      </w:r>
    </w:p>
    <w:p w:rsidR="009E09DE" w:rsidRPr="00930C35" w:rsidRDefault="009E09DE" w:rsidP="009E09DE">
      <w:pPr>
        <w:widowControl/>
        <w:numPr>
          <w:ilvl w:val="1"/>
          <w:numId w:val="21"/>
        </w:numPr>
        <w:tabs>
          <w:tab w:val="clear" w:pos="1440"/>
          <w:tab w:val="num" w:pos="720"/>
          <w:tab w:val="num" w:pos="3207"/>
        </w:tabs>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sz w:val="26"/>
          <w:szCs w:val="26"/>
        </w:rPr>
        <w:t>ha a tanulónak egy tanítási évben az igazolt és igazolatlan mulasztása együttesen egy adott tantárgyból a tanítási órák harminc százalékát meghaladja, és a nevelőtestület döntése alapján osztályozó vizsgát tehet.</w:t>
      </w:r>
    </w:p>
    <w:p w:rsidR="009E09DE" w:rsidRPr="00930C35" w:rsidRDefault="009E09DE" w:rsidP="002602F3">
      <w:pPr>
        <w:pStyle w:val="NormlWeb"/>
        <w:numPr>
          <w:ilvl w:val="0"/>
          <w:numId w:val="46"/>
        </w:numPr>
        <w:tabs>
          <w:tab w:val="clear" w:pos="720"/>
          <w:tab w:val="num" w:pos="360"/>
        </w:tabs>
        <w:spacing w:after="120" w:line="360" w:lineRule="auto"/>
        <w:ind w:left="360"/>
        <w:rPr>
          <w:sz w:val="26"/>
          <w:szCs w:val="26"/>
        </w:rPr>
      </w:pPr>
      <w:r w:rsidRPr="00930C35">
        <w:rPr>
          <w:sz w:val="26"/>
          <w:szCs w:val="26"/>
        </w:rPr>
        <w:t>Pótló vizsgát tehet a tanuló, ha valamely vizsgáról neki fel nem róható okból elkésik, távol marad, vagy a megkezdett vizsgáról engedéllyel eltávozik, mielőtt a válaszadást befejezné, és ezt igazolja.</w:t>
      </w:r>
    </w:p>
    <w:p w:rsidR="009E09DE" w:rsidRPr="00930C35" w:rsidRDefault="009E09DE" w:rsidP="002602F3">
      <w:pPr>
        <w:pStyle w:val="NormlWeb"/>
        <w:numPr>
          <w:ilvl w:val="0"/>
          <w:numId w:val="46"/>
        </w:numPr>
        <w:tabs>
          <w:tab w:val="clear" w:pos="720"/>
          <w:tab w:val="num" w:pos="360"/>
        </w:tabs>
        <w:spacing w:after="120" w:line="360" w:lineRule="auto"/>
        <w:ind w:left="360"/>
        <w:rPr>
          <w:sz w:val="26"/>
          <w:szCs w:val="26"/>
        </w:rPr>
      </w:pPr>
      <w:r w:rsidRPr="00930C35">
        <w:rPr>
          <w:sz w:val="26"/>
          <w:szCs w:val="26"/>
        </w:rPr>
        <w:t>Javítóvizsgát tehet a tanuló, ha a tanév végén – legfeljebb három tantárgyból – elégtelen osztályzatot kapott.</w:t>
      </w:r>
    </w:p>
    <w:p w:rsidR="009E09DE" w:rsidRPr="00930C35" w:rsidRDefault="009E09DE" w:rsidP="002602F3">
      <w:pPr>
        <w:pStyle w:val="NormlWeb"/>
        <w:numPr>
          <w:ilvl w:val="0"/>
          <w:numId w:val="46"/>
        </w:numPr>
        <w:tabs>
          <w:tab w:val="clear" w:pos="720"/>
          <w:tab w:val="num" w:pos="360"/>
        </w:tabs>
        <w:spacing w:after="120" w:line="360" w:lineRule="auto"/>
        <w:ind w:left="360"/>
        <w:rPr>
          <w:sz w:val="26"/>
          <w:szCs w:val="26"/>
        </w:rPr>
      </w:pPr>
      <w:r w:rsidRPr="00930C35">
        <w:rPr>
          <w:sz w:val="26"/>
          <w:szCs w:val="26"/>
        </w:rPr>
        <w:t>A tanulmányok alatti vizsgákat a 20/2012. (VIII. 31.) EMMI rendelet előírásaiban szereplő szabályok szerint kell megszervezni.</w:t>
      </w:r>
    </w:p>
    <w:p w:rsidR="009E09DE" w:rsidRPr="00930C35" w:rsidRDefault="009E09DE" w:rsidP="002602F3">
      <w:pPr>
        <w:pStyle w:val="NormlWeb"/>
        <w:numPr>
          <w:ilvl w:val="0"/>
          <w:numId w:val="46"/>
        </w:numPr>
        <w:tabs>
          <w:tab w:val="clear" w:pos="720"/>
          <w:tab w:val="num" w:pos="360"/>
        </w:tabs>
        <w:spacing w:after="120" w:line="360" w:lineRule="auto"/>
        <w:ind w:left="360"/>
        <w:rPr>
          <w:sz w:val="26"/>
          <w:szCs w:val="26"/>
        </w:rPr>
      </w:pPr>
      <w:r w:rsidRPr="00930C35">
        <w:rPr>
          <w:sz w:val="26"/>
          <w:szCs w:val="26"/>
        </w:rPr>
        <w:t xml:space="preserve">A vizsgák időpontját, helyét és követelményeit az érintett tanulók szülei </w:t>
      </w:r>
    </w:p>
    <w:p w:rsidR="009E09DE" w:rsidRPr="00930C35" w:rsidRDefault="009E09DE" w:rsidP="002602F3">
      <w:pPr>
        <w:widowControl/>
        <w:numPr>
          <w:ilvl w:val="0"/>
          <w:numId w:val="45"/>
        </w:numPr>
        <w:tabs>
          <w:tab w:val="clear" w:pos="360"/>
          <w:tab w:val="num" w:pos="720"/>
        </w:tabs>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sz w:val="26"/>
          <w:szCs w:val="26"/>
        </w:rPr>
        <w:t>osztályozó vizsga esetén a vizsgák időpontja előtt legalább két hónappal,</w:t>
      </w:r>
    </w:p>
    <w:p w:rsidR="009E09DE" w:rsidRPr="00930C35" w:rsidRDefault="009E09DE" w:rsidP="002602F3">
      <w:pPr>
        <w:widowControl/>
        <w:numPr>
          <w:ilvl w:val="0"/>
          <w:numId w:val="45"/>
        </w:numPr>
        <w:tabs>
          <w:tab w:val="clear" w:pos="360"/>
          <w:tab w:val="num" w:pos="720"/>
        </w:tabs>
        <w:overflowPunct/>
        <w:autoSpaceDE/>
        <w:autoSpaceDN/>
        <w:adjustRightInd/>
        <w:spacing w:after="120" w:line="360" w:lineRule="auto"/>
        <w:ind w:left="720"/>
        <w:jc w:val="both"/>
        <w:textAlignment w:val="auto"/>
        <w:rPr>
          <w:rFonts w:ascii="Times New Roman" w:hAnsi="Times New Roman"/>
          <w:sz w:val="26"/>
          <w:szCs w:val="26"/>
        </w:rPr>
      </w:pPr>
      <w:r w:rsidRPr="00930C35">
        <w:rPr>
          <w:rFonts w:ascii="Times New Roman" w:hAnsi="Times New Roman"/>
          <w:sz w:val="26"/>
          <w:szCs w:val="26"/>
        </w:rPr>
        <w:t>javítóvizsga esetén a tanév végén (bizonyítványosztáskor)</w:t>
      </w:r>
    </w:p>
    <w:p w:rsidR="009E09DE" w:rsidRPr="00930C35" w:rsidRDefault="009E09DE" w:rsidP="009E09DE">
      <w:pPr>
        <w:pStyle w:val="NormlWeb"/>
        <w:spacing w:after="120" w:line="360" w:lineRule="auto"/>
        <w:ind w:firstLine="360"/>
        <w:rPr>
          <w:sz w:val="26"/>
          <w:szCs w:val="26"/>
        </w:rPr>
      </w:pPr>
      <w:r w:rsidRPr="00930C35">
        <w:rPr>
          <w:sz w:val="26"/>
          <w:szCs w:val="26"/>
        </w:rPr>
        <w:t>tudják meg.</w:t>
      </w:r>
    </w:p>
    <w:p w:rsidR="009E09DE" w:rsidRDefault="009E09DE" w:rsidP="002602F3">
      <w:pPr>
        <w:pStyle w:val="NormlWeb"/>
        <w:numPr>
          <w:ilvl w:val="0"/>
          <w:numId w:val="46"/>
        </w:numPr>
        <w:tabs>
          <w:tab w:val="clear" w:pos="720"/>
          <w:tab w:val="num" w:pos="360"/>
        </w:tabs>
        <w:spacing w:after="60"/>
        <w:ind w:left="357" w:hanging="357"/>
        <w:rPr>
          <w:sz w:val="26"/>
          <w:szCs w:val="26"/>
        </w:rPr>
      </w:pPr>
      <w:r w:rsidRPr="00930C35">
        <w:rPr>
          <w:sz w:val="26"/>
          <w:szCs w:val="26"/>
        </w:rPr>
        <w:t>A tanulmányok alatti vizsgákon az alábbi tantárgyakból kell írásbeli, szóbeli vagy gyakorlati vizsgarészeket tenniük a tanulóknak:</w:t>
      </w:r>
    </w:p>
    <w:p w:rsidR="002C18B2" w:rsidRDefault="002C18B2" w:rsidP="002C18B2">
      <w:pPr>
        <w:pStyle w:val="NormlWeb"/>
        <w:spacing w:after="60"/>
        <w:ind w:left="357" w:firstLine="0"/>
        <w:rPr>
          <w:sz w:val="26"/>
          <w:szCs w:val="26"/>
        </w:rPr>
      </w:pPr>
    </w:p>
    <w:p w:rsidR="002C18B2" w:rsidRDefault="002C18B2" w:rsidP="002C18B2">
      <w:pPr>
        <w:pStyle w:val="NormlWeb"/>
        <w:spacing w:after="60"/>
        <w:ind w:left="357" w:firstLine="0"/>
        <w:rPr>
          <w:sz w:val="26"/>
          <w:szCs w:val="26"/>
        </w:rPr>
      </w:pPr>
    </w:p>
    <w:p w:rsidR="002C18B2" w:rsidRDefault="002C18B2" w:rsidP="002C18B2">
      <w:pPr>
        <w:pStyle w:val="NormlWeb"/>
        <w:spacing w:after="60"/>
        <w:ind w:left="357" w:firstLine="0"/>
        <w:rPr>
          <w:sz w:val="26"/>
          <w:szCs w:val="26"/>
        </w:rPr>
      </w:pPr>
    </w:p>
    <w:p w:rsidR="002C18B2" w:rsidRDefault="002C18B2" w:rsidP="002C18B2">
      <w:pPr>
        <w:pStyle w:val="NormlWeb"/>
        <w:spacing w:after="60"/>
        <w:ind w:left="357" w:firstLine="0"/>
        <w:rPr>
          <w:sz w:val="26"/>
          <w:szCs w:val="26"/>
        </w:rPr>
      </w:pPr>
    </w:p>
    <w:p w:rsidR="002C18B2" w:rsidRPr="00930C35" w:rsidRDefault="002C18B2" w:rsidP="002C18B2">
      <w:pPr>
        <w:pStyle w:val="NormlWeb"/>
        <w:spacing w:after="60"/>
        <w:ind w:left="357" w:firstLine="0"/>
        <w:rPr>
          <w:sz w:val="26"/>
          <w:szCs w:val="26"/>
        </w:rPr>
      </w:pPr>
    </w:p>
    <w:p w:rsidR="00A93FE5" w:rsidRPr="00930C35" w:rsidRDefault="00A93FE5" w:rsidP="002602F3">
      <w:pPr>
        <w:pStyle w:val="NormlWeb"/>
        <w:numPr>
          <w:ilvl w:val="0"/>
          <w:numId w:val="46"/>
        </w:numPr>
        <w:tabs>
          <w:tab w:val="clear" w:pos="720"/>
          <w:tab w:val="num" w:pos="360"/>
        </w:tabs>
        <w:spacing w:after="60"/>
        <w:ind w:left="357" w:hanging="357"/>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701"/>
        <w:gridCol w:w="1701"/>
        <w:gridCol w:w="2022"/>
      </w:tblGrid>
      <w:tr w:rsidR="009E09DE" w:rsidRPr="00930C35" w:rsidTr="00DC13B6">
        <w:trPr>
          <w:trHeight w:val="284"/>
          <w:jc w:val="center"/>
        </w:trPr>
        <w:tc>
          <w:tcPr>
            <w:tcW w:w="2303" w:type="dxa"/>
            <w:vMerge w:val="restart"/>
            <w:tcBorders>
              <w:top w:val="single" w:sz="12" w:space="0" w:color="auto"/>
              <w:left w:val="single" w:sz="12" w:space="0" w:color="auto"/>
            </w:tcBorders>
            <w:vAlign w:val="center"/>
          </w:tcPr>
          <w:p w:rsidR="009E09DE" w:rsidRPr="00930C35" w:rsidRDefault="009E09DE" w:rsidP="00DC13B6">
            <w:pPr>
              <w:jc w:val="center"/>
              <w:rPr>
                <w:rFonts w:ascii="Times New Roman" w:hAnsi="Times New Roman"/>
                <w:b/>
                <w:sz w:val="26"/>
                <w:szCs w:val="26"/>
              </w:rPr>
            </w:pPr>
            <w:r w:rsidRPr="00930C35">
              <w:rPr>
                <w:rFonts w:ascii="Times New Roman" w:hAnsi="Times New Roman"/>
                <w:b/>
                <w:sz w:val="26"/>
                <w:szCs w:val="26"/>
              </w:rPr>
              <w:t>TANTÁRGY</w:t>
            </w:r>
          </w:p>
        </w:tc>
        <w:tc>
          <w:tcPr>
            <w:tcW w:w="1701" w:type="dxa"/>
            <w:tcBorders>
              <w:top w:val="single" w:sz="12" w:space="0" w:color="auto"/>
            </w:tcBorders>
            <w:vAlign w:val="center"/>
          </w:tcPr>
          <w:p w:rsidR="009E09DE" w:rsidRPr="00930C35" w:rsidRDefault="009E09DE" w:rsidP="00DC13B6">
            <w:pPr>
              <w:jc w:val="center"/>
              <w:rPr>
                <w:rFonts w:ascii="Times New Roman" w:hAnsi="Times New Roman"/>
                <w:b/>
                <w:sz w:val="26"/>
                <w:szCs w:val="26"/>
              </w:rPr>
            </w:pPr>
            <w:r w:rsidRPr="00930C35">
              <w:rPr>
                <w:rFonts w:ascii="Times New Roman" w:hAnsi="Times New Roman"/>
                <w:b/>
                <w:sz w:val="26"/>
                <w:szCs w:val="26"/>
              </w:rPr>
              <w:t>ÍRÁSBELI</w:t>
            </w:r>
          </w:p>
        </w:tc>
        <w:tc>
          <w:tcPr>
            <w:tcW w:w="1701" w:type="dxa"/>
            <w:tcBorders>
              <w:top w:val="single" w:sz="12" w:space="0" w:color="auto"/>
            </w:tcBorders>
            <w:vAlign w:val="center"/>
          </w:tcPr>
          <w:p w:rsidR="009E09DE" w:rsidRPr="00930C35" w:rsidRDefault="009E09DE" w:rsidP="00DC13B6">
            <w:pPr>
              <w:jc w:val="center"/>
              <w:rPr>
                <w:rFonts w:ascii="Times New Roman" w:hAnsi="Times New Roman"/>
                <w:b/>
                <w:sz w:val="26"/>
                <w:szCs w:val="26"/>
              </w:rPr>
            </w:pPr>
            <w:r w:rsidRPr="00930C35">
              <w:rPr>
                <w:rFonts w:ascii="Times New Roman" w:hAnsi="Times New Roman"/>
                <w:b/>
                <w:sz w:val="26"/>
                <w:szCs w:val="26"/>
              </w:rPr>
              <w:t>SZÓBELI</w:t>
            </w:r>
          </w:p>
        </w:tc>
        <w:tc>
          <w:tcPr>
            <w:tcW w:w="2022" w:type="dxa"/>
            <w:tcBorders>
              <w:top w:val="single" w:sz="12" w:space="0" w:color="auto"/>
              <w:right w:val="single" w:sz="12" w:space="0" w:color="auto"/>
            </w:tcBorders>
            <w:vAlign w:val="center"/>
          </w:tcPr>
          <w:p w:rsidR="009E09DE" w:rsidRPr="00930C35" w:rsidRDefault="009E09DE" w:rsidP="00DC13B6">
            <w:pPr>
              <w:jc w:val="center"/>
              <w:rPr>
                <w:rFonts w:ascii="Times New Roman" w:hAnsi="Times New Roman"/>
                <w:b/>
                <w:sz w:val="26"/>
                <w:szCs w:val="26"/>
              </w:rPr>
            </w:pPr>
            <w:r w:rsidRPr="00930C35">
              <w:rPr>
                <w:rFonts w:ascii="Times New Roman" w:hAnsi="Times New Roman"/>
                <w:b/>
                <w:sz w:val="26"/>
                <w:szCs w:val="26"/>
              </w:rPr>
              <w:t>GYAKORLATI</w:t>
            </w:r>
          </w:p>
        </w:tc>
      </w:tr>
      <w:tr w:rsidR="009E09DE" w:rsidRPr="00930C35" w:rsidTr="00DC13B6">
        <w:trPr>
          <w:trHeight w:val="284"/>
          <w:jc w:val="center"/>
        </w:trPr>
        <w:tc>
          <w:tcPr>
            <w:tcW w:w="2303" w:type="dxa"/>
            <w:vMerge/>
            <w:tcBorders>
              <w:left w:val="single" w:sz="12" w:space="0" w:color="auto"/>
              <w:bottom w:val="single" w:sz="12" w:space="0" w:color="auto"/>
            </w:tcBorders>
            <w:vAlign w:val="center"/>
          </w:tcPr>
          <w:p w:rsidR="009E09DE" w:rsidRPr="00930C35" w:rsidRDefault="009E09DE" w:rsidP="00DC13B6">
            <w:pPr>
              <w:jc w:val="center"/>
              <w:rPr>
                <w:rFonts w:ascii="Times New Roman" w:hAnsi="Times New Roman"/>
                <w:sz w:val="26"/>
                <w:szCs w:val="26"/>
              </w:rPr>
            </w:pPr>
          </w:p>
        </w:tc>
        <w:tc>
          <w:tcPr>
            <w:tcW w:w="5424" w:type="dxa"/>
            <w:gridSpan w:val="3"/>
            <w:tcBorders>
              <w:bottom w:val="single" w:sz="12" w:space="0" w:color="auto"/>
              <w:right w:val="single" w:sz="12" w:space="0" w:color="auto"/>
            </w:tcBorders>
            <w:vAlign w:val="center"/>
          </w:tcPr>
          <w:p w:rsidR="009E09DE" w:rsidRPr="00930C35" w:rsidRDefault="009E09DE" w:rsidP="00DC13B6">
            <w:pPr>
              <w:jc w:val="center"/>
              <w:rPr>
                <w:rFonts w:ascii="Times New Roman" w:hAnsi="Times New Roman"/>
                <w:b/>
                <w:sz w:val="26"/>
                <w:szCs w:val="26"/>
              </w:rPr>
            </w:pPr>
            <w:r w:rsidRPr="00930C35">
              <w:rPr>
                <w:rFonts w:ascii="Times New Roman" w:hAnsi="Times New Roman"/>
                <w:b/>
                <w:sz w:val="26"/>
                <w:szCs w:val="26"/>
              </w:rPr>
              <w:t>VIZSGA</w:t>
            </w:r>
          </w:p>
        </w:tc>
      </w:tr>
      <w:tr w:rsidR="009E09DE" w:rsidRPr="00930C35" w:rsidTr="00DC13B6">
        <w:trPr>
          <w:trHeight w:val="284"/>
          <w:jc w:val="center"/>
        </w:trPr>
        <w:tc>
          <w:tcPr>
            <w:tcW w:w="7727" w:type="dxa"/>
            <w:gridSpan w:val="4"/>
            <w:tcBorders>
              <w:top w:val="single" w:sz="12" w:space="0" w:color="auto"/>
              <w:left w:val="single" w:sz="12" w:space="0" w:color="auto"/>
              <w:right w:val="single" w:sz="12" w:space="0" w:color="auto"/>
            </w:tcBorders>
            <w:vAlign w:val="center"/>
          </w:tcPr>
          <w:p w:rsidR="009E09DE" w:rsidRPr="00930C35" w:rsidRDefault="009E09DE" w:rsidP="00DC13B6">
            <w:pPr>
              <w:jc w:val="center"/>
              <w:rPr>
                <w:rFonts w:ascii="Times New Roman" w:hAnsi="Times New Roman"/>
                <w:b/>
                <w:i/>
                <w:sz w:val="26"/>
                <w:szCs w:val="26"/>
              </w:rPr>
            </w:pPr>
            <w:r w:rsidRPr="00930C35">
              <w:rPr>
                <w:rFonts w:ascii="Times New Roman" w:hAnsi="Times New Roman"/>
                <w:b/>
                <w:i/>
                <w:sz w:val="26"/>
                <w:szCs w:val="26"/>
              </w:rPr>
              <w:t>ALSÓ TAGOZAT</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Magyar nyelv</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Magyar irodalom</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101F38" w:rsidP="009E09DE">
            <w:pPr>
              <w:rPr>
                <w:rFonts w:ascii="Times New Roman" w:hAnsi="Times New Roman"/>
                <w:sz w:val="26"/>
                <w:szCs w:val="26"/>
              </w:rPr>
            </w:pPr>
            <w:r w:rsidRPr="00930C35">
              <w:rPr>
                <w:rFonts w:ascii="Times New Roman" w:hAnsi="Times New Roman"/>
                <w:sz w:val="26"/>
                <w:szCs w:val="26"/>
              </w:rPr>
              <w:t>Német</w:t>
            </w:r>
            <w:r w:rsidR="009E09DE" w:rsidRPr="00930C35">
              <w:rPr>
                <w:rFonts w:ascii="Times New Roman" w:hAnsi="Times New Roman"/>
                <w:sz w:val="26"/>
                <w:szCs w:val="26"/>
              </w:rPr>
              <w:t xml:space="preserve"> nyelv</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Matematika</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Erkölcstan</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101F38" w:rsidRPr="00930C35" w:rsidTr="00DC13B6">
        <w:trPr>
          <w:trHeight w:val="284"/>
          <w:jc w:val="center"/>
        </w:trPr>
        <w:tc>
          <w:tcPr>
            <w:tcW w:w="2303" w:type="dxa"/>
            <w:tcBorders>
              <w:left w:val="single" w:sz="12" w:space="0" w:color="auto"/>
            </w:tcBorders>
            <w:vAlign w:val="center"/>
          </w:tcPr>
          <w:p w:rsidR="00101F38" w:rsidRPr="00930C35" w:rsidRDefault="00101F38" w:rsidP="009E09DE">
            <w:pPr>
              <w:rPr>
                <w:rFonts w:ascii="Times New Roman" w:hAnsi="Times New Roman"/>
                <w:sz w:val="26"/>
                <w:szCs w:val="26"/>
              </w:rPr>
            </w:pPr>
            <w:r w:rsidRPr="00930C35">
              <w:rPr>
                <w:rFonts w:ascii="Times New Roman" w:hAnsi="Times New Roman"/>
                <w:sz w:val="26"/>
                <w:szCs w:val="26"/>
              </w:rPr>
              <w:t>Informatika</w:t>
            </w:r>
          </w:p>
        </w:tc>
        <w:tc>
          <w:tcPr>
            <w:tcW w:w="1701" w:type="dxa"/>
            <w:vAlign w:val="center"/>
          </w:tcPr>
          <w:p w:rsidR="00101F38" w:rsidRPr="00930C35" w:rsidRDefault="00101F38" w:rsidP="00DC13B6">
            <w:pPr>
              <w:jc w:val="center"/>
              <w:rPr>
                <w:rFonts w:ascii="Times New Roman" w:hAnsi="Times New Roman"/>
                <w:sz w:val="26"/>
                <w:szCs w:val="26"/>
              </w:rPr>
            </w:pPr>
          </w:p>
        </w:tc>
        <w:tc>
          <w:tcPr>
            <w:tcW w:w="1701" w:type="dxa"/>
            <w:vAlign w:val="center"/>
          </w:tcPr>
          <w:p w:rsidR="00101F38" w:rsidRPr="00930C35" w:rsidRDefault="00101F38" w:rsidP="004A136F">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101F38" w:rsidRPr="00930C35" w:rsidRDefault="00101F38" w:rsidP="004A136F">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Környezetismeret</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Ének-zene</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Vizuális kultúra</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Életvitel és gyakorlat</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bottom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Testnevelés és sport</w:t>
            </w:r>
          </w:p>
        </w:tc>
        <w:tc>
          <w:tcPr>
            <w:tcW w:w="1701" w:type="dxa"/>
            <w:tcBorders>
              <w:bottom w:val="single" w:sz="12" w:space="0" w:color="auto"/>
            </w:tcBorders>
            <w:vAlign w:val="center"/>
          </w:tcPr>
          <w:p w:rsidR="009E09DE" w:rsidRPr="00930C35" w:rsidRDefault="009E09DE" w:rsidP="00DC13B6">
            <w:pPr>
              <w:jc w:val="center"/>
              <w:rPr>
                <w:rFonts w:ascii="Times New Roman" w:hAnsi="Times New Roman"/>
                <w:sz w:val="26"/>
                <w:szCs w:val="26"/>
              </w:rPr>
            </w:pPr>
          </w:p>
        </w:tc>
        <w:tc>
          <w:tcPr>
            <w:tcW w:w="1701" w:type="dxa"/>
            <w:tcBorders>
              <w:bottom w:val="single" w:sz="12" w:space="0" w:color="auto"/>
            </w:tcBorders>
            <w:vAlign w:val="center"/>
          </w:tcPr>
          <w:p w:rsidR="009E09DE" w:rsidRPr="00930C35" w:rsidRDefault="009E09DE" w:rsidP="00DC13B6">
            <w:pPr>
              <w:jc w:val="center"/>
              <w:rPr>
                <w:rFonts w:ascii="Times New Roman" w:hAnsi="Times New Roman"/>
                <w:sz w:val="26"/>
                <w:szCs w:val="26"/>
              </w:rPr>
            </w:pPr>
          </w:p>
        </w:tc>
        <w:tc>
          <w:tcPr>
            <w:tcW w:w="2022" w:type="dxa"/>
            <w:tcBorders>
              <w:bottom w:val="single" w:sz="12" w:space="0" w:color="auto"/>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7727" w:type="dxa"/>
            <w:gridSpan w:val="4"/>
            <w:tcBorders>
              <w:top w:val="single" w:sz="12" w:space="0" w:color="auto"/>
              <w:left w:val="single" w:sz="12" w:space="0" w:color="auto"/>
              <w:right w:val="single" w:sz="12" w:space="0" w:color="auto"/>
            </w:tcBorders>
            <w:vAlign w:val="center"/>
          </w:tcPr>
          <w:p w:rsidR="009E09DE" w:rsidRPr="00930C35" w:rsidRDefault="009E09DE" w:rsidP="00DC13B6">
            <w:pPr>
              <w:jc w:val="center"/>
              <w:rPr>
                <w:rFonts w:ascii="Times New Roman" w:hAnsi="Times New Roman"/>
                <w:b/>
                <w:i/>
                <w:sz w:val="26"/>
                <w:szCs w:val="26"/>
              </w:rPr>
            </w:pPr>
            <w:r w:rsidRPr="00930C35">
              <w:rPr>
                <w:rFonts w:ascii="Times New Roman" w:hAnsi="Times New Roman"/>
                <w:b/>
                <w:i/>
                <w:sz w:val="26"/>
                <w:szCs w:val="26"/>
              </w:rPr>
              <w:t>FELSŐ TAGOZAT</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Magyar nyelv</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Magyar irodalom</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101F38" w:rsidP="009E09DE">
            <w:pPr>
              <w:rPr>
                <w:rFonts w:ascii="Times New Roman" w:hAnsi="Times New Roman"/>
                <w:sz w:val="26"/>
                <w:szCs w:val="26"/>
              </w:rPr>
            </w:pPr>
            <w:r w:rsidRPr="00930C35">
              <w:rPr>
                <w:rFonts w:ascii="Times New Roman" w:hAnsi="Times New Roman"/>
                <w:sz w:val="26"/>
                <w:szCs w:val="26"/>
              </w:rPr>
              <w:t>Német nyelv</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Matematika</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Erkölcstan</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Történelem</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Természetismeret</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Fizika</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Kémia</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Biológia</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Földrajz</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Ének-zene</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ÍRÁSBELI</w:t>
            </w: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Hon- és népismeret</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Vizuális kultúra</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Informatika</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SZÓBELI</w:t>
            </w: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Technika, életvitel és gyakorlat</w:t>
            </w:r>
          </w:p>
        </w:tc>
        <w:tc>
          <w:tcPr>
            <w:tcW w:w="1701" w:type="dxa"/>
            <w:vAlign w:val="center"/>
          </w:tcPr>
          <w:p w:rsidR="009E09DE" w:rsidRPr="00930C35" w:rsidRDefault="009E09DE" w:rsidP="00DC13B6">
            <w:pPr>
              <w:jc w:val="center"/>
              <w:rPr>
                <w:rFonts w:ascii="Times New Roman" w:hAnsi="Times New Roman"/>
                <w:sz w:val="26"/>
                <w:szCs w:val="26"/>
              </w:rPr>
            </w:pPr>
          </w:p>
        </w:tc>
        <w:tc>
          <w:tcPr>
            <w:tcW w:w="1701" w:type="dxa"/>
            <w:vAlign w:val="center"/>
          </w:tcPr>
          <w:p w:rsidR="009E09DE" w:rsidRPr="00930C35" w:rsidRDefault="009E09DE" w:rsidP="00DC13B6">
            <w:pPr>
              <w:jc w:val="center"/>
              <w:rPr>
                <w:rFonts w:ascii="Times New Roman" w:hAnsi="Times New Roman"/>
                <w:sz w:val="26"/>
                <w:szCs w:val="26"/>
              </w:rPr>
            </w:pPr>
          </w:p>
        </w:tc>
        <w:tc>
          <w:tcPr>
            <w:tcW w:w="2022" w:type="dxa"/>
            <w:tcBorders>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r w:rsidR="009E09DE" w:rsidRPr="00930C35" w:rsidTr="00DC13B6">
        <w:trPr>
          <w:trHeight w:val="284"/>
          <w:jc w:val="center"/>
        </w:trPr>
        <w:tc>
          <w:tcPr>
            <w:tcW w:w="2303" w:type="dxa"/>
            <w:tcBorders>
              <w:left w:val="single" w:sz="12" w:space="0" w:color="auto"/>
              <w:bottom w:val="single" w:sz="12" w:space="0" w:color="auto"/>
            </w:tcBorders>
            <w:vAlign w:val="center"/>
          </w:tcPr>
          <w:p w:rsidR="009E09DE" w:rsidRPr="00930C35" w:rsidRDefault="009E09DE" w:rsidP="009E09DE">
            <w:pPr>
              <w:rPr>
                <w:rFonts w:ascii="Times New Roman" w:hAnsi="Times New Roman"/>
                <w:sz w:val="26"/>
                <w:szCs w:val="26"/>
              </w:rPr>
            </w:pPr>
            <w:r w:rsidRPr="00930C35">
              <w:rPr>
                <w:rFonts w:ascii="Times New Roman" w:hAnsi="Times New Roman"/>
                <w:sz w:val="26"/>
                <w:szCs w:val="26"/>
              </w:rPr>
              <w:t>Testnevelés és sport</w:t>
            </w:r>
          </w:p>
        </w:tc>
        <w:tc>
          <w:tcPr>
            <w:tcW w:w="1701" w:type="dxa"/>
            <w:tcBorders>
              <w:bottom w:val="single" w:sz="12" w:space="0" w:color="auto"/>
            </w:tcBorders>
            <w:vAlign w:val="center"/>
          </w:tcPr>
          <w:p w:rsidR="009E09DE" w:rsidRPr="00930C35" w:rsidRDefault="009E09DE" w:rsidP="00DC13B6">
            <w:pPr>
              <w:jc w:val="center"/>
              <w:rPr>
                <w:rFonts w:ascii="Times New Roman" w:hAnsi="Times New Roman"/>
                <w:sz w:val="26"/>
                <w:szCs w:val="26"/>
              </w:rPr>
            </w:pPr>
          </w:p>
        </w:tc>
        <w:tc>
          <w:tcPr>
            <w:tcW w:w="1701" w:type="dxa"/>
            <w:tcBorders>
              <w:bottom w:val="single" w:sz="12" w:space="0" w:color="auto"/>
            </w:tcBorders>
            <w:vAlign w:val="center"/>
          </w:tcPr>
          <w:p w:rsidR="009E09DE" w:rsidRPr="00930C35" w:rsidRDefault="009E09DE" w:rsidP="00DC13B6">
            <w:pPr>
              <w:jc w:val="center"/>
              <w:rPr>
                <w:rFonts w:ascii="Times New Roman" w:hAnsi="Times New Roman"/>
                <w:sz w:val="26"/>
                <w:szCs w:val="26"/>
              </w:rPr>
            </w:pPr>
          </w:p>
        </w:tc>
        <w:tc>
          <w:tcPr>
            <w:tcW w:w="2022" w:type="dxa"/>
            <w:tcBorders>
              <w:bottom w:val="single" w:sz="12" w:space="0" w:color="auto"/>
              <w:right w:val="single" w:sz="12" w:space="0" w:color="auto"/>
            </w:tcBorders>
            <w:vAlign w:val="center"/>
          </w:tcPr>
          <w:p w:rsidR="009E09DE" w:rsidRPr="00930C35" w:rsidRDefault="009E09DE" w:rsidP="00DC13B6">
            <w:pPr>
              <w:jc w:val="center"/>
              <w:rPr>
                <w:rFonts w:ascii="Times New Roman" w:hAnsi="Times New Roman"/>
                <w:sz w:val="26"/>
                <w:szCs w:val="26"/>
              </w:rPr>
            </w:pPr>
            <w:r w:rsidRPr="00930C35">
              <w:rPr>
                <w:rFonts w:ascii="Times New Roman" w:hAnsi="Times New Roman"/>
                <w:sz w:val="26"/>
                <w:szCs w:val="26"/>
              </w:rPr>
              <w:t>GYAKORLATI</w:t>
            </w:r>
          </w:p>
        </w:tc>
      </w:tr>
    </w:tbl>
    <w:p w:rsidR="00A93FE5" w:rsidRDefault="00A93FE5" w:rsidP="009E1B71">
      <w:pPr>
        <w:pStyle w:val="Cmsor4"/>
        <w:spacing w:after="0" w:line="360" w:lineRule="auto"/>
        <w:jc w:val="center"/>
        <w:rPr>
          <w:sz w:val="26"/>
        </w:rPr>
      </w:pPr>
    </w:p>
    <w:p w:rsidR="002C18B2" w:rsidRPr="002C18B2" w:rsidRDefault="002C18B2" w:rsidP="002C18B2"/>
    <w:p w:rsidR="009E1B71" w:rsidRPr="00930C35" w:rsidRDefault="009E1B71" w:rsidP="009E1B71">
      <w:pPr>
        <w:pStyle w:val="Cmsor4"/>
        <w:spacing w:after="0" w:line="360" w:lineRule="auto"/>
        <w:jc w:val="center"/>
        <w:rPr>
          <w:sz w:val="26"/>
        </w:rPr>
      </w:pPr>
      <w:r w:rsidRPr="00930C35">
        <w:rPr>
          <w:sz w:val="26"/>
        </w:rPr>
        <w:lastRenderedPageBreak/>
        <w:t xml:space="preserve">A tanulók feladatai saját környezetük rendben tartásában, </w:t>
      </w:r>
    </w:p>
    <w:p w:rsidR="009E1B71" w:rsidRPr="00930C35" w:rsidRDefault="009E1B71" w:rsidP="009E1B71">
      <w:pPr>
        <w:pStyle w:val="Cmsor4"/>
        <w:spacing w:before="0" w:line="360" w:lineRule="auto"/>
        <w:jc w:val="center"/>
        <w:rPr>
          <w:sz w:val="26"/>
        </w:rPr>
      </w:pPr>
      <w:r w:rsidRPr="00930C35">
        <w:rPr>
          <w:sz w:val="26"/>
        </w:rPr>
        <w:t>a tanítási órák, az iskolai rendezvények előkészítésében</w:t>
      </w:r>
    </w:p>
    <w:p w:rsidR="009E1B71" w:rsidRPr="00930C35" w:rsidRDefault="009E1B71" w:rsidP="009E1B71">
      <w:pPr>
        <w:suppressAutoHyphens/>
        <w:spacing w:line="360" w:lineRule="auto"/>
        <w:ind w:left="720" w:hanging="360"/>
        <w:jc w:val="both"/>
        <w:rPr>
          <w:rFonts w:ascii="Times New Roman" w:hAnsi="Times New Roman"/>
          <w:spacing w:val="-3"/>
          <w:sz w:val="26"/>
          <w:szCs w:val="26"/>
        </w:rPr>
      </w:pPr>
      <w:r w:rsidRPr="00930C35">
        <w:rPr>
          <w:rFonts w:ascii="Times New Roman" w:hAnsi="Times New Roman"/>
          <w:spacing w:val="-3"/>
          <w:sz w:val="26"/>
          <w:szCs w:val="26"/>
        </w:rPr>
        <w:t xml:space="preserve">1. </w:t>
      </w:r>
      <w:r w:rsidRPr="00930C35">
        <w:rPr>
          <w:rFonts w:ascii="Times New Roman" w:hAnsi="Times New Roman"/>
          <w:spacing w:val="-3"/>
          <w:sz w:val="26"/>
          <w:szCs w:val="26"/>
        </w:rPr>
        <w:tab/>
        <w:t>Az iskola épületeit, helyiségeit rendeltetésüknek megfelelően kell használni. Az iskola helyiségeinek használói felelősek:</w:t>
      </w:r>
    </w:p>
    <w:p w:rsidR="009E1B71" w:rsidRPr="00930C35" w:rsidRDefault="009E1B71" w:rsidP="007370AD">
      <w:pPr>
        <w:numPr>
          <w:ilvl w:val="0"/>
          <w:numId w:val="22"/>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 tulajdonának megóvásáért, védelméért,</w:t>
      </w:r>
    </w:p>
    <w:p w:rsidR="009E1B71" w:rsidRPr="00930C35" w:rsidRDefault="009E1B71" w:rsidP="007370AD">
      <w:pPr>
        <w:numPr>
          <w:ilvl w:val="0"/>
          <w:numId w:val="22"/>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 rendjének, tisztaságának megőrzéséért,</w:t>
      </w:r>
    </w:p>
    <w:p w:rsidR="009E1B71" w:rsidRPr="00930C35" w:rsidRDefault="009E1B71" w:rsidP="007370AD">
      <w:pPr>
        <w:numPr>
          <w:ilvl w:val="0"/>
          <w:numId w:val="22"/>
        </w:numPr>
        <w:tabs>
          <w:tab w:val="clear" w:pos="1778"/>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tűz- és balesetvédelmi, valamint a munkavédelmi szabályok betartásáért,</w:t>
      </w:r>
    </w:p>
    <w:p w:rsidR="009E1B71" w:rsidRPr="00930C35" w:rsidRDefault="009E1B71" w:rsidP="007370AD">
      <w:pPr>
        <w:numPr>
          <w:ilvl w:val="0"/>
          <w:numId w:val="22"/>
        </w:numPr>
        <w:tabs>
          <w:tab w:val="clear" w:pos="1778"/>
        </w:tabs>
        <w:suppressAutoHyphens/>
        <w:overflowPunct/>
        <w:spacing w:after="120" w:line="360" w:lineRule="auto"/>
        <w:ind w:left="1775"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az iskola szervezeti és működési szabályzatában, valamint a házirendben megfogalmazott előírások betartásáért.</w:t>
      </w:r>
    </w:p>
    <w:p w:rsidR="009E1B71" w:rsidRPr="00930C35" w:rsidRDefault="009E1B71" w:rsidP="007370AD">
      <w:pPr>
        <w:widowControl/>
        <w:numPr>
          <w:ilvl w:val="0"/>
          <w:numId w:val="23"/>
        </w:numPr>
        <w:overflowPunct/>
        <w:autoSpaceDE/>
        <w:autoSpaceDN/>
        <w:adjustRightInd/>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Minden tanuló feladata, hogy az iskola rendjére, tisztaságára vigyázzon, ne szemeteljen, erre társait is figyelmeztesse, maga és társai után az iskola udvarán és helyiségeiben rendet hagyjon.</w:t>
      </w:r>
    </w:p>
    <w:p w:rsidR="009E1B71" w:rsidRPr="00930C35" w:rsidRDefault="009E1B71" w:rsidP="009E1B71">
      <w:pPr>
        <w:widowControl/>
        <w:numPr>
          <w:ilvl w:val="0"/>
          <w:numId w:val="3"/>
        </w:numPr>
        <w:overflowPunct/>
        <w:autoSpaceDE/>
        <w:autoSpaceDN/>
        <w:adjustRightInd/>
        <w:spacing w:line="360" w:lineRule="auto"/>
        <w:jc w:val="both"/>
        <w:textAlignment w:val="auto"/>
        <w:rPr>
          <w:rFonts w:ascii="Times New Roman" w:hAnsi="Times New Roman"/>
          <w:sz w:val="26"/>
          <w:szCs w:val="26"/>
        </w:rPr>
      </w:pPr>
      <w:r w:rsidRPr="00930C35">
        <w:rPr>
          <w:rFonts w:ascii="Times New Roman" w:hAnsi="Times New Roman"/>
          <w:sz w:val="26"/>
          <w:szCs w:val="26"/>
        </w:rPr>
        <w:t>Az iskolában az alábbi tanulói felelősök működnek:</w:t>
      </w:r>
    </w:p>
    <w:p w:rsidR="009E1B71" w:rsidRPr="00930C35" w:rsidRDefault="009E1B71" w:rsidP="007370AD">
      <w:pPr>
        <w:numPr>
          <w:ilvl w:val="0"/>
          <w:numId w:val="24"/>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osztályonként két-két hetes,</w:t>
      </w:r>
    </w:p>
    <w:p w:rsidR="009E1B71" w:rsidRPr="00930C35" w:rsidRDefault="009E1B71" w:rsidP="007370AD">
      <w:pPr>
        <w:numPr>
          <w:ilvl w:val="0"/>
          <w:numId w:val="24"/>
        </w:numPr>
        <w:tabs>
          <w:tab w:val="clear" w:pos="2138"/>
        </w:tabs>
        <w:overflowPunct/>
        <w:autoSpaceDE/>
        <w:autoSpaceDN/>
        <w:adjustRightInd/>
        <w:spacing w:after="120" w:line="360" w:lineRule="auto"/>
        <w:ind w:left="1797" w:hanging="357"/>
        <w:jc w:val="both"/>
        <w:textAlignment w:val="auto"/>
        <w:rPr>
          <w:rFonts w:ascii="Times New Roman" w:hAnsi="Times New Roman"/>
          <w:sz w:val="26"/>
          <w:szCs w:val="26"/>
        </w:rPr>
      </w:pPr>
      <w:r w:rsidRPr="00930C35">
        <w:rPr>
          <w:rFonts w:ascii="Times New Roman" w:hAnsi="Times New Roman"/>
          <w:sz w:val="26"/>
          <w:szCs w:val="26"/>
        </w:rPr>
        <w:t>tantárgyi felelősök.</w:t>
      </w:r>
    </w:p>
    <w:p w:rsidR="009E1B71" w:rsidRPr="00930C35" w:rsidRDefault="009E1B71" w:rsidP="009E1B71">
      <w:pPr>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4. </w:t>
      </w:r>
      <w:r w:rsidRPr="00930C35">
        <w:rPr>
          <w:rFonts w:ascii="Times New Roman" w:hAnsi="Times New Roman"/>
          <w:sz w:val="26"/>
          <w:szCs w:val="26"/>
        </w:rPr>
        <w:tab/>
        <w:t>A hetesek megbízatása egy-egy hétre szól. A heteseket az osztályfőnök jelöli ki.  A hetesek feladatai:</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gondoskodnak a tanterem megfelelő előkészítéséről a tanórákra (tiszta tábla, kréta stb. az órát tartó nevelő utasításai szerint);</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a szünetben a termet kiszellőztetik;</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a szünetben a tanulókat az udvarra kiküldik;</w:t>
      </w:r>
    </w:p>
    <w:p w:rsidR="00101F38"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a szünetben az egyik hetes a tanteremben marad, a másik az osztállyal az udvarra megy</w:t>
      </w:r>
      <w:r w:rsidR="00101F38" w:rsidRPr="00930C35">
        <w:rPr>
          <w:rFonts w:ascii="Times New Roman" w:hAnsi="Times New Roman"/>
          <w:sz w:val="26"/>
          <w:szCs w:val="26"/>
        </w:rPr>
        <w:t>.</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az óra kezdetén a nevelő megérkezéséig felügyelnek az osztály rendjére, a fegyelmezetlen tanulókat figyelmeztetik;</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az órát tartó nevelőnek az óra elején jelentik a hiányzó tanulókat;</w:t>
      </w:r>
    </w:p>
    <w:p w:rsidR="009E1B71" w:rsidRPr="00930C35" w:rsidRDefault="009E1B71" w:rsidP="007370AD">
      <w:pPr>
        <w:numPr>
          <w:ilvl w:val="0"/>
          <w:numId w:val="25"/>
        </w:numPr>
        <w:tabs>
          <w:tab w:val="clear" w:pos="2138"/>
        </w:tabs>
        <w:overflowPunct/>
        <w:autoSpaceDE/>
        <w:autoSpaceDN/>
        <w:adjustRightInd/>
        <w:spacing w:line="360" w:lineRule="auto"/>
        <w:ind w:left="1800"/>
        <w:jc w:val="both"/>
        <w:textAlignment w:val="auto"/>
        <w:rPr>
          <w:rFonts w:ascii="Times New Roman" w:hAnsi="Times New Roman"/>
          <w:sz w:val="26"/>
          <w:szCs w:val="26"/>
        </w:rPr>
      </w:pPr>
      <w:r w:rsidRPr="00930C35">
        <w:rPr>
          <w:rFonts w:ascii="Times New Roman" w:hAnsi="Times New Roman"/>
          <w:sz w:val="26"/>
          <w:szCs w:val="26"/>
        </w:rPr>
        <w:t>ha az órát tartó nevelő a becsöngetés után öt perccel nem érkezik meg a tanterembe, értesítik az igazgatóságot;</w:t>
      </w:r>
    </w:p>
    <w:p w:rsidR="009E1B71" w:rsidRPr="00930C35" w:rsidRDefault="009E1B71" w:rsidP="007370AD">
      <w:pPr>
        <w:numPr>
          <w:ilvl w:val="0"/>
          <w:numId w:val="25"/>
        </w:numPr>
        <w:tabs>
          <w:tab w:val="clear" w:pos="2138"/>
        </w:tabs>
        <w:overflowPunct/>
        <w:adjustRightInd/>
        <w:spacing w:after="120" w:line="360" w:lineRule="auto"/>
        <w:ind w:left="1797" w:hanging="357"/>
        <w:jc w:val="both"/>
        <w:textAlignment w:val="auto"/>
        <w:rPr>
          <w:rFonts w:ascii="Times New Roman" w:hAnsi="Times New Roman"/>
          <w:sz w:val="26"/>
          <w:szCs w:val="26"/>
        </w:rPr>
      </w:pPr>
      <w:r w:rsidRPr="00930C35">
        <w:rPr>
          <w:rFonts w:ascii="Times New Roman" w:hAnsi="Times New Roman"/>
          <w:sz w:val="26"/>
          <w:szCs w:val="26"/>
        </w:rPr>
        <w:lastRenderedPageBreak/>
        <w:t>az óra végén a táblát letörlik, és ellenőrzik a tanterem rendjét, tisztaságát.</w:t>
      </w:r>
    </w:p>
    <w:p w:rsidR="009E1B71" w:rsidRPr="00930C35" w:rsidRDefault="009E1B71" w:rsidP="009E1B71">
      <w:pPr>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 xml:space="preserve">5. </w:t>
      </w:r>
      <w:r w:rsidRPr="00930C35">
        <w:rPr>
          <w:rFonts w:ascii="Times New Roman" w:hAnsi="Times New Roman"/>
          <w:sz w:val="26"/>
          <w:szCs w:val="26"/>
        </w:rPr>
        <w:tab/>
        <w:t>Az egyes tanítási órákon – a tanulók önkéntes jelentkezése alapján – különféle tantárgyi felelősök segítik a tanórai munka lebonyolítását, a tanulók felszerelésének és házi feladatának ellenőrzését, az órához szükséges eszközök előkészítését. Ilyen tantárgyi felelős lehet: leckefelelős, pontozó, szertáros, térképfelelős stb.</w:t>
      </w:r>
    </w:p>
    <w:p w:rsidR="009E1B71" w:rsidRPr="00930C35" w:rsidRDefault="00101F38" w:rsidP="009E1B71">
      <w:pPr>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6</w:t>
      </w:r>
      <w:r w:rsidR="009E1B71" w:rsidRPr="00930C35">
        <w:rPr>
          <w:rFonts w:ascii="Times New Roman" w:hAnsi="Times New Roman"/>
          <w:sz w:val="26"/>
          <w:szCs w:val="26"/>
        </w:rPr>
        <w:t xml:space="preserve">. </w:t>
      </w:r>
      <w:r w:rsidR="009E1B71" w:rsidRPr="00930C35">
        <w:rPr>
          <w:rFonts w:ascii="Times New Roman" w:hAnsi="Times New Roman"/>
          <w:sz w:val="26"/>
          <w:szCs w:val="26"/>
        </w:rPr>
        <w:tab/>
        <w:t xml:space="preserve">Az egyes tanórán kívüli iskolai rendezvények előkészítésében, lebonyolításában, lezárásában a rendezvény megszervezéséért felelős tanulóközösség tagjainak – a rendezvény lebonyolításával megbízott pedagógus utasításai alapján – közre kell működniük. A tanórán kívüli iskolai rendezvényekért felelős tanulóközösségeket és pedagógusokat az iskola éves munkaterve </w:t>
      </w:r>
      <w:r w:rsidR="001A6601" w:rsidRPr="00930C35">
        <w:rPr>
          <w:rFonts w:ascii="Times New Roman" w:hAnsi="Times New Roman"/>
          <w:sz w:val="26"/>
          <w:szCs w:val="26"/>
        </w:rPr>
        <w:t>határozza meg</w:t>
      </w:r>
      <w:r w:rsidR="009E1B71" w:rsidRPr="00930C35">
        <w:rPr>
          <w:rFonts w:ascii="Times New Roman" w:hAnsi="Times New Roman"/>
          <w:sz w:val="26"/>
          <w:szCs w:val="26"/>
        </w:rPr>
        <w:t>.</w:t>
      </w:r>
    </w:p>
    <w:p w:rsidR="00FF0678" w:rsidRPr="00930C35" w:rsidRDefault="00FF0678" w:rsidP="00FF0678">
      <w:bookmarkStart w:id="6" w:name="_Toc24023710"/>
    </w:p>
    <w:p w:rsidR="00A85B2A" w:rsidRPr="00930C35" w:rsidRDefault="00A85B2A" w:rsidP="00A85B2A">
      <w:pPr>
        <w:pStyle w:val="Cmsor2"/>
        <w:spacing w:line="360" w:lineRule="auto"/>
        <w:jc w:val="center"/>
        <w:rPr>
          <w:rFonts w:ascii="Calibri" w:hAnsi="Calibri"/>
          <w:i w:val="0"/>
          <w:iCs w:val="0"/>
          <w:sz w:val="26"/>
        </w:rPr>
      </w:pPr>
      <w:r w:rsidRPr="00930C35">
        <w:rPr>
          <w:rFonts w:ascii="Calibri" w:hAnsi="Calibri"/>
          <w:i w:val="0"/>
          <w:iCs w:val="0"/>
          <w:sz w:val="26"/>
        </w:rPr>
        <w:t>A tanulók mulasztásának igazolása</w:t>
      </w:r>
      <w:bookmarkEnd w:id="6"/>
    </w:p>
    <w:p w:rsidR="00A85B2A" w:rsidRPr="00930C35" w:rsidRDefault="00A85B2A" w:rsidP="00A85B2A">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1. </w:t>
      </w:r>
      <w:r w:rsidRPr="00930C35">
        <w:rPr>
          <w:rFonts w:ascii="Times New Roman" w:hAnsi="Times New Roman"/>
          <w:sz w:val="26"/>
          <w:szCs w:val="26"/>
        </w:rPr>
        <w:tab/>
        <w:t>A tanuló hiányzását (távolmaradását</w:t>
      </w:r>
      <w:r w:rsidR="005700B4" w:rsidRPr="00930C35">
        <w:rPr>
          <w:rFonts w:ascii="Times New Roman" w:hAnsi="Times New Roman"/>
          <w:sz w:val="26"/>
          <w:szCs w:val="26"/>
        </w:rPr>
        <w:t>,</w:t>
      </w:r>
      <w:r w:rsidRPr="00930C35">
        <w:rPr>
          <w:rFonts w:ascii="Times New Roman" w:hAnsi="Times New Roman"/>
          <w:sz w:val="26"/>
          <w:szCs w:val="26"/>
        </w:rPr>
        <w:t xml:space="preserve"> </w:t>
      </w:r>
      <w:r w:rsidR="005700B4" w:rsidRPr="00930C35">
        <w:rPr>
          <w:rFonts w:ascii="Times New Roman" w:hAnsi="Times New Roman"/>
          <w:sz w:val="26"/>
          <w:szCs w:val="26"/>
        </w:rPr>
        <w:t xml:space="preserve">illetve késését) </w:t>
      </w:r>
      <w:r w:rsidRPr="00930C35">
        <w:rPr>
          <w:rFonts w:ascii="Times New Roman" w:hAnsi="Times New Roman"/>
          <w:sz w:val="26"/>
          <w:szCs w:val="26"/>
        </w:rPr>
        <w:t>az iskolai foglalkozásokról</w:t>
      </w:r>
      <w:r w:rsidR="005700B4" w:rsidRPr="00930C35">
        <w:rPr>
          <w:rFonts w:ascii="Times New Roman" w:hAnsi="Times New Roman"/>
          <w:sz w:val="26"/>
          <w:szCs w:val="26"/>
        </w:rPr>
        <w:t xml:space="preserve"> – </w:t>
      </w:r>
      <w:r w:rsidRPr="00930C35">
        <w:rPr>
          <w:rFonts w:ascii="Times New Roman" w:hAnsi="Times New Roman"/>
          <w:sz w:val="26"/>
          <w:szCs w:val="26"/>
        </w:rPr>
        <w:t>tanítási órákról, valamint a</w:t>
      </w:r>
      <w:r w:rsidR="005700B4" w:rsidRPr="00930C35">
        <w:rPr>
          <w:rFonts w:ascii="Times New Roman" w:hAnsi="Times New Roman"/>
          <w:sz w:val="26"/>
          <w:szCs w:val="26"/>
        </w:rPr>
        <w:t>z egyéb</w:t>
      </w:r>
      <w:r w:rsidRPr="00930C35">
        <w:rPr>
          <w:rFonts w:ascii="Times New Roman" w:hAnsi="Times New Roman"/>
          <w:sz w:val="26"/>
          <w:szCs w:val="26"/>
        </w:rPr>
        <w:t xml:space="preserve"> </w:t>
      </w:r>
      <w:r w:rsidR="005700B4" w:rsidRPr="00930C35">
        <w:rPr>
          <w:rFonts w:ascii="Times New Roman" w:hAnsi="Times New Roman"/>
          <w:sz w:val="26"/>
          <w:szCs w:val="26"/>
        </w:rPr>
        <w:t>(</w:t>
      </w:r>
      <w:r w:rsidRPr="00930C35">
        <w:rPr>
          <w:rFonts w:ascii="Times New Roman" w:hAnsi="Times New Roman"/>
          <w:sz w:val="26"/>
          <w:szCs w:val="26"/>
        </w:rPr>
        <w:t>tanórán kívüli</w:t>
      </w:r>
      <w:r w:rsidR="005700B4" w:rsidRPr="00930C35">
        <w:rPr>
          <w:rFonts w:ascii="Times New Roman" w:hAnsi="Times New Roman"/>
          <w:sz w:val="26"/>
          <w:szCs w:val="26"/>
        </w:rPr>
        <w:t>)</w:t>
      </w:r>
      <w:r w:rsidRPr="00930C35">
        <w:rPr>
          <w:rFonts w:ascii="Times New Roman" w:hAnsi="Times New Roman"/>
          <w:sz w:val="26"/>
          <w:szCs w:val="26"/>
        </w:rPr>
        <w:t xml:space="preserve"> foglalkozásokról </w:t>
      </w:r>
      <w:r w:rsidR="005700B4" w:rsidRPr="00930C35">
        <w:rPr>
          <w:rFonts w:ascii="Times New Roman" w:hAnsi="Times New Roman"/>
          <w:sz w:val="26"/>
          <w:szCs w:val="26"/>
        </w:rPr>
        <w:t xml:space="preserve">– </w:t>
      </w:r>
      <w:r w:rsidRPr="00930C35">
        <w:rPr>
          <w:rFonts w:ascii="Times New Roman" w:hAnsi="Times New Roman"/>
          <w:sz w:val="26"/>
          <w:szCs w:val="26"/>
        </w:rPr>
        <w:t>igazolni kell.</w:t>
      </w:r>
    </w:p>
    <w:p w:rsidR="00A85B2A" w:rsidRPr="00930C35" w:rsidRDefault="00A85B2A" w:rsidP="00A85B2A">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2. </w:t>
      </w:r>
      <w:r w:rsidRPr="00930C35">
        <w:rPr>
          <w:rFonts w:ascii="Times New Roman" w:hAnsi="Times New Roman"/>
          <w:sz w:val="26"/>
          <w:szCs w:val="26"/>
        </w:rPr>
        <w:tab/>
        <w:t xml:space="preserve">A szülő egy tanév folyamán gyermekének három nap hiányzását igazolhatja. Ez alól mentesítést – indokolt esetben – </w:t>
      </w:r>
      <w:r w:rsidR="005700B4" w:rsidRPr="00930C35">
        <w:rPr>
          <w:rFonts w:ascii="Times New Roman" w:hAnsi="Times New Roman"/>
          <w:sz w:val="26"/>
          <w:szCs w:val="26"/>
        </w:rPr>
        <w:t xml:space="preserve">csak </w:t>
      </w:r>
      <w:r w:rsidRPr="00930C35">
        <w:rPr>
          <w:rFonts w:ascii="Times New Roman" w:hAnsi="Times New Roman"/>
          <w:sz w:val="26"/>
          <w:szCs w:val="26"/>
        </w:rPr>
        <w:t>az iskola igazgatója adhat.</w:t>
      </w:r>
    </w:p>
    <w:p w:rsidR="00A85B2A" w:rsidRPr="00930C35" w:rsidRDefault="00A85B2A" w:rsidP="00A85B2A">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 xml:space="preserve">3. </w:t>
      </w:r>
      <w:r w:rsidRPr="00930C35">
        <w:rPr>
          <w:rFonts w:ascii="Times New Roman" w:hAnsi="Times New Roman"/>
          <w:sz w:val="26"/>
          <w:szCs w:val="26"/>
        </w:rPr>
        <w:tab/>
        <w:t xml:space="preserve">A tanuló a szülő előzetes engedélykérése nélkül csak indokolt esetben maradhat távol az iskolától. A szülő ilyen esetben is köteles a lehető leghamarabb bejelenteni a mulasztás okát az osztályfőnöknek. </w:t>
      </w:r>
    </w:p>
    <w:p w:rsidR="00A85B2A" w:rsidRPr="00930C35" w:rsidRDefault="00A85B2A" w:rsidP="00A85B2A">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4.</w:t>
      </w:r>
      <w:r w:rsidRPr="00930C35">
        <w:rPr>
          <w:rFonts w:ascii="Times New Roman" w:hAnsi="Times New Roman"/>
          <w:sz w:val="26"/>
          <w:szCs w:val="26"/>
        </w:rPr>
        <w:tab/>
        <w:t xml:space="preserve">A mulasztó tanuló iskolába jövetelének első napján, de legkésőbb </w:t>
      </w:r>
      <w:r w:rsidR="005700B4" w:rsidRPr="00930C35">
        <w:rPr>
          <w:rFonts w:ascii="Times New Roman" w:hAnsi="Times New Roman"/>
          <w:sz w:val="26"/>
          <w:szCs w:val="26"/>
        </w:rPr>
        <w:t>három</w:t>
      </w:r>
      <w:r w:rsidRPr="00930C35">
        <w:rPr>
          <w:rFonts w:ascii="Times New Roman" w:hAnsi="Times New Roman"/>
          <w:sz w:val="26"/>
          <w:szCs w:val="26"/>
        </w:rPr>
        <w:t xml:space="preserve"> tanítási napon belül </w:t>
      </w:r>
    </w:p>
    <w:p w:rsidR="00A85B2A" w:rsidRPr="00930C35" w:rsidRDefault="00A85B2A"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három napig terjedő mulasztás esetén szülői,</w:t>
      </w:r>
    </w:p>
    <w:p w:rsidR="00A85B2A" w:rsidRPr="00930C35" w:rsidRDefault="005700B4"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egyéb esetben </w:t>
      </w:r>
      <w:r w:rsidR="00A85B2A" w:rsidRPr="00930C35">
        <w:rPr>
          <w:rFonts w:ascii="Times New Roman" w:hAnsi="Times New Roman"/>
          <w:sz w:val="26"/>
          <w:szCs w:val="26"/>
        </w:rPr>
        <w:t xml:space="preserve">pedig orvosi vagy egyéb hivatalos igazolással </w:t>
      </w:r>
    </w:p>
    <w:p w:rsidR="00A85B2A" w:rsidRPr="00930C35" w:rsidRDefault="00A85B2A" w:rsidP="00A85B2A">
      <w:pPr>
        <w:suppressAutoHyphens/>
        <w:spacing w:line="360" w:lineRule="auto"/>
        <w:ind w:left="708"/>
        <w:jc w:val="both"/>
        <w:rPr>
          <w:rFonts w:ascii="Times New Roman" w:hAnsi="Times New Roman"/>
          <w:sz w:val="26"/>
          <w:szCs w:val="26"/>
        </w:rPr>
      </w:pPr>
      <w:r w:rsidRPr="00930C35">
        <w:rPr>
          <w:rFonts w:ascii="Times New Roman" w:hAnsi="Times New Roman"/>
          <w:sz w:val="26"/>
          <w:szCs w:val="26"/>
        </w:rPr>
        <w:t>igazolhatja mulasztását. Mulasztás esetén az igazolást az osztályfőnöknek kell bemutatni.</w:t>
      </w:r>
    </w:p>
    <w:p w:rsidR="00A85B2A" w:rsidRPr="00930C35" w:rsidRDefault="00A85B2A" w:rsidP="00A85B2A">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5.</w:t>
      </w:r>
      <w:r w:rsidRPr="00930C35">
        <w:rPr>
          <w:rFonts w:ascii="Times New Roman" w:hAnsi="Times New Roman"/>
          <w:sz w:val="26"/>
          <w:szCs w:val="26"/>
        </w:rPr>
        <w:tab/>
        <w:t xml:space="preserve">A tanuló órái igazolatlannak minősülnek, ha az előírt határidő alatt nem igazolja </w:t>
      </w:r>
      <w:r w:rsidRPr="00930C35">
        <w:rPr>
          <w:rFonts w:ascii="Times New Roman" w:hAnsi="Times New Roman"/>
          <w:sz w:val="26"/>
          <w:szCs w:val="26"/>
        </w:rPr>
        <w:lastRenderedPageBreak/>
        <w:t>távolmaradását.</w:t>
      </w:r>
    </w:p>
    <w:p w:rsidR="002602F3" w:rsidRPr="00930C35" w:rsidRDefault="00A85B2A" w:rsidP="00A93FE5">
      <w:pPr>
        <w:suppressAutoHyphens/>
        <w:spacing w:line="360" w:lineRule="auto"/>
        <w:ind w:left="720" w:hanging="360"/>
        <w:jc w:val="both"/>
        <w:rPr>
          <w:rFonts w:ascii="Times New Roman" w:hAnsi="Times New Roman"/>
          <w:sz w:val="26"/>
          <w:szCs w:val="26"/>
        </w:rPr>
      </w:pPr>
      <w:r w:rsidRPr="00930C35">
        <w:rPr>
          <w:rFonts w:ascii="Times New Roman" w:hAnsi="Times New Roman"/>
          <w:sz w:val="26"/>
          <w:szCs w:val="26"/>
        </w:rPr>
        <w:t>6.</w:t>
      </w:r>
      <w:r w:rsidR="006F546E" w:rsidRPr="00930C35">
        <w:rPr>
          <w:rFonts w:ascii="Times New Roman" w:hAnsi="Times New Roman"/>
          <w:sz w:val="26"/>
          <w:szCs w:val="26"/>
        </w:rPr>
        <w:t xml:space="preserve"> </w:t>
      </w:r>
      <w:r w:rsidRPr="00930C35">
        <w:rPr>
          <w:rFonts w:ascii="Times New Roman" w:hAnsi="Times New Roman"/>
          <w:sz w:val="26"/>
          <w:szCs w:val="26"/>
        </w:rPr>
        <w:t xml:space="preserve"> Amennyiben a tanuló elkésik a tanítási óráról, az órát tartó nevelő a késés tényét, a késés idejét, valamint azt, hogy a késés igazoltnak vagy igazolatlannak minősül</w:t>
      </w:r>
      <w:r w:rsidR="005700B4" w:rsidRPr="00930C35">
        <w:rPr>
          <w:rFonts w:ascii="Times New Roman" w:hAnsi="Times New Roman"/>
          <w:sz w:val="26"/>
          <w:szCs w:val="26"/>
        </w:rPr>
        <w:t>-e</w:t>
      </w:r>
      <w:r w:rsidRPr="00930C35">
        <w:rPr>
          <w:rFonts w:ascii="Times New Roman" w:hAnsi="Times New Roman"/>
          <w:sz w:val="26"/>
          <w:szCs w:val="26"/>
        </w:rPr>
        <w:t xml:space="preserve"> az osztálynaplóba bejegyzi. Több késés esetén a késések idejét össze kell adni, és amennyiben a késések idejének összege eléri a negyvenöt percet, az egy tanítási óráról történő hiányzásnak minősül. </w:t>
      </w:r>
    </w:p>
    <w:p w:rsidR="00816671" w:rsidRPr="00930C35" w:rsidRDefault="00816671" w:rsidP="00816671">
      <w:pPr>
        <w:pStyle w:val="Cmsor2"/>
        <w:spacing w:line="360" w:lineRule="auto"/>
        <w:jc w:val="center"/>
        <w:rPr>
          <w:rFonts w:ascii="Calibri" w:hAnsi="Calibri"/>
          <w:i w:val="0"/>
          <w:iCs w:val="0"/>
          <w:sz w:val="26"/>
        </w:rPr>
      </w:pPr>
      <w:bookmarkStart w:id="7" w:name="_Toc24023711"/>
      <w:r w:rsidRPr="00930C35">
        <w:rPr>
          <w:rFonts w:ascii="Calibri" w:hAnsi="Calibri"/>
          <w:i w:val="0"/>
          <w:iCs w:val="0"/>
          <w:sz w:val="26"/>
        </w:rPr>
        <w:t>A tanulók jutalmazása</w:t>
      </w:r>
      <w:bookmarkEnd w:id="7"/>
    </w:p>
    <w:p w:rsidR="00816671" w:rsidRPr="00930C35" w:rsidRDefault="00816671" w:rsidP="00816671">
      <w:pPr>
        <w:numPr>
          <w:ilvl w:val="0"/>
          <w:numId w:val="41"/>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Azt a tanulót, aki képességeihez mérten</w:t>
      </w:r>
    </w:p>
    <w:p w:rsidR="00816671" w:rsidRPr="00930C35" w:rsidRDefault="00816671" w:rsidP="007370AD">
      <w:pPr>
        <w:numPr>
          <w:ilvl w:val="0"/>
          <w:numId w:val="36"/>
        </w:numPr>
        <w:tabs>
          <w:tab w:val="clear" w:pos="108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példamutató magatartást tanúsít, </w:t>
      </w:r>
    </w:p>
    <w:p w:rsidR="00816671" w:rsidRPr="00930C35" w:rsidRDefault="00816671" w:rsidP="007370AD">
      <w:pPr>
        <w:numPr>
          <w:ilvl w:val="0"/>
          <w:numId w:val="36"/>
        </w:numPr>
        <w:tabs>
          <w:tab w:val="clear" w:pos="108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vagy folyamatosan jó tanulmányi eredményt ér el,</w:t>
      </w:r>
    </w:p>
    <w:p w:rsidR="00816671" w:rsidRPr="00930C35" w:rsidRDefault="00816671" w:rsidP="007370AD">
      <w:pPr>
        <w:numPr>
          <w:ilvl w:val="0"/>
          <w:numId w:val="36"/>
        </w:numPr>
        <w:tabs>
          <w:tab w:val="clear" w:pos="108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vagy az osztály, illetve az iskola érdekében közösségi munkát végez,</w:t>
      </w:r>
    </w:p>
    <w:p w:rsidR="00816671" w:rsidRPr="00930C35" w:rsidRDefault="00816671" w:rsidP="007370AD">
      <w:pPr>
        <w:numPr>
          <w:ilvl w:val="0"/>
          <w:numId w:val="36"/>
        </w:numPr>
        <w:tabs>
          <w:tab w:val="clear" w:pos="108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vagy az iskolai, illetve az iskolán kívüli tanulmányi, sport, kulturális stb. versenyeken, vetélkedőkön, vagy előadásokon, bemutatókon vesz részt,</w:t>
      </w:r>
    </w:p>
    <w:p w:rsidR="00816671" w:rsidRPr="00930C35" w:rsidRDefault="00816671" w:rsidP="007370AD">
      <w:pPr>
        <w:numPr>
          <w:ilvl w:val="0"/>
          <w:numId w:val="36"/>
        </w:numPr>
        <w:tabs>
          <w:tab w:val="clear" w:pos="108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vagy bármely más módon hozzájárul az iskola jó hírnevének megőrzéséhez és növeléséhez</w:t>
      </w:r>
    </w:p>
    <w:p w:rsidR="00816671" w:rsidRPr="00930C35" w:rsidRDefault="00816671" w:rsidP="00816671">
      <w:pPr>
        <w:suppressAutoHyphens/>
        <w:spacing w:after="120" w:line="360" w:lineRule="auto"/>
        <w:ind w:left="720" w:hanging="11"/>
        <w:jc w:val="both"/>
        <w:rPr>
          <w:rFonts w:ascii="Times New Roman" w:hAnsi="Times New Roman"/>
          <w:spacing w:val="-3"/>
          <w:sz w:val="26"/>
          <w:szCs w:val="26"/>
        </w:rPr>
      </w:pPr>
      <w:r w:rsidRPr="00930C35">
        <w:rPr>
          <w:rFonts w:ascii="Times New Roman" w:hAnsi="Times New Roman"/>
          <w:spacing w:val="-3"/>
          <w:sz w:val="26"/>
          <w:szCs w:val="26"/>
        </w:rPr>
        <w:t>az iskola jutalomban részesíti.</w:t>
      </w:r>
    </w:p>
    <w:p w:rsidR="00816671" w:rsidRPr="00930C35" w:rsidRDefault="00816671" w:rsidP="00816671">
      <w:pPr>
        <w:numPr>
          <w:ilvl w:val="0"/>
          <w:numId w:val="41"/>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Az iskolában – a tanév közben – elismerésként a következő dicséretek adhatók:</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szaktanári dicséret,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napközis nevelői dicséret,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osztályfőnöki dicséret,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igazgatói dicséret,</w:t>
      </w:r>
    </w:p>
    <w:p w:rsidR="00816671" w:rsidRPr="00930C35" w:rsidRDefault="00816671" w:rsidP="007370AD">
      <w:pPr>
        <w:numPr>
          <w:ilvl w:val="0"/>
          <w:numId w:val="37"/>
        </w:numPr>
        <w:tabs>
          <w:tab w:val="clear" w:pos="1440"/>
          <w:tab w:val="num" w:pos="1080"/>
        </w:tabs>
        <w:suppressAutoHyphens/>
        <w:overflowPunct/>
        <w:spacing w:after="120"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nevelőtestületi dicséret.</w:t>
      </w:r>
    </w:p>
    <w:p w:rsidR="00816671" w:rsidRPr="00930C35" w:rsidRDefault="00816671" w:rsidP="00816671">
      <w:pPr>
        <w:numPr>
          <w:ilvl w:val="0"/>
          <w:numId w:val="41"/>
        </w:numPr>
        <w:suppressAutoHyphens/>
        <w:spacing w:after="120" w:line="360" w:lineRule="auto"/>
        <w:jc w:val="both"/>
        <w:rPr>
          <w:rFonts w:ascii="Times New Roman" w:hAnsi="Times New Roman"/>
          <w:spacing w:val="-3"/>
          <w:sz w:val="26"/>
          <w:szCs w:val="26"/>
        </w:rPr>
      </w:pPr>
      <w:r w:rsidRPr="00930C35">
        <w:rPr>
          <w:rFonts w:ascii="Times New Roman" w:hAnsi="Times New Roman"/>
          <w:spacing w:val="-3"/>
          <w:sz w:val="26"/>
          <w:szCs w:val="26"/>
        </w:rPr>
        <w:t>A dicséreteket minden esetben írásba kell foglalni, és azt a szülő tudomására kell hozni</w:t>
      </w:r>
      <w:r w:rsidR="006F546E" w:rsidRPr="00930C35">
        <w:rPr>
          <w:rFonts w:ascii="Times New Roman" w:hAnsi="Times New Roman"/>
          <w:spacing w:val="-3"/>
          <w:sz w:val="26"/>
          <w:szCs w:val="26"/>
        </w:rPr>
        <w:t>, illetve az osztálynapló megjegyzés rovatába be kell jegyezni</w:t>
      </w:r>
      <w:r w:rsidRPr="00930C35">
        <w:rPr>
          <w:rFonts w:ascii="Times New Roman" w:hAnsi="Times New Roman"/>
          <w:spacing w:val="-3"/>
          <w:sz w:val="26"/>
          <w:szCs w:val="26"/>
        </w:rPr>
        <w:t xml:space="preserve">. </w:t>
      </w:r>
    </w:p>
    <w:p w:rsidR="00816671" w:rsidRPr="00930C35" w:rsidRDefault="00816671" w:rsidP="00816671">
      <w:pPr>
        <w:numPr>
          <w:ilvl w:val="0"/>
          <w:numId w:val="41"/>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Az egész évben példamutató magatartást tanúsító és kiemelkedő tanulmányi és közösségi munkát végzett tanulók a tanév végén:</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szaktárgyi teljesítményért,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példamutató magatartásért,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kiemelkedő szorgalomért,</w:t>
      </w:r>
    </w:p>
    <w:p w:rsidR="00816671" w:rsidRPr="00930C35" w:rsidRDefault="00816671" w:rsidP="007370AD">
      <w:pPr>
        <w:numPr>
          <w:ilvl w:val="0"/>
          <w:numId w:val="37"/>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lastRenderedPageBreak/>
        <w:t xml:space="preserve">példamutató magatartásért és kiemelkedő szorgalomért </w:t>
      </w:r>
    </w:p>
    <w:p w:rsidR="00816671" w:rsidRPr="00930C35" w:rsidRDefault="00816671" w:rsidP="00816671">
      <w:pPr>
        <w:suppressAutoHyphens/>
        <w:spacing w:after="120" w:line="360" w:lineRule="auto"/>
        <w:ind w:left="720"/>
        <w:jc w:val="both"/>
        <w:rPr>
          <w:rFonts w:ascii="Times New Roman" w:hAnsi="Times New Roman"/>
          <w:spacing w:val="-3"/>
          <w:sz w:val="26"/>
          <w:szCs w:val="26"/>
        </w:rPr>
      </w:pPr>
      <w:r w:rsidRPr="00930C35">
        <w:rPr>
          <w:rFonts w:ascii="Times New Roman" w:hAnsi="Times New Roman"/>
          <w:spacing w:val="-3"/>
          <w:sz w:val="26"/>
          <w:szCs w:val="26"/>
        </w:rPr>
        <w:t>dicséretben részesíthetők. A dicséretet a tanuló bizonyítványába be kell jegyezni.</w:t>
      </w:r>
    </w:p>
    <w:p w:rsidR="00EE5890" w:rsidRPr="00930C35" w:rsidRDefault="00101F38" w:rsidP="00101F38">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Az egyes tanévek végén, valamint a nyolc éven át kitűnő tanulmányi eredményt elért tanulók oklevelet és könyvjutalmat kapnak, melyet a tanévzáró ünnepélyen az </w:t>
      </w:r>
      <w:r w:rsidR="006F546E" w:rsidRPr="00930C35">
        <w:rPr>
          <w:rFonts w:ascii="Times New Roman" w:hAnsi="Times New Roman"/>
          <w:spacing w:val="-3"/>
          <w:sz w:val="26"/>
          <w:szCs w:val="26"/>
        </w:rPr>
        <w:t>i</w:t>
      </w:r>
      <w:r w:rsidRPr="00930C35">
        <w:rPr>
          <w:rFonts w:ascii="Times New Roman" w:hAnsi="Times New Roman"/>
          <w:spacing w:val="-3"/>
          <w:sz w:val="26"/>
          <w:szCs w:val="26"/>
        </w:rPr>
        <w:t xml:space="preserve">skola közössége előtt vehetnek át. </w:t>
      </w:r>
    </w:p>
    <w:p w:rsidR="00101F38" w:rsidRPr="00930C35" w:rsidRDefault="00101F38" w:rsidP="00101F38">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Tanév végén az iskola "JÓ TANULÓ JÓ SORTOLÓ" díjat ad át az arra érdemeseknek.</w:t>
      </w:r>
    </w:p>
    <w:p w:rsidR="00816671" w:rsidRPr="00930C35" w:rsidRDefault="00816671" w:rsidP="00101F38">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iskolai szintű versenyek első három helyezettje oklevelet és könyvjutalmat kap, melyet az iskola közössége előtt vehet át.</w:t>
      </w:r>
    </w:p>
    <w:p w:rsidR="00EE5890" w:rsidRPr="00930C35" w:rsidRDefault="00EE5890" w:rsidP="00EE5890">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Tanév végén a tantestület döntése alapján egy tanuló "Az év tanulója" címet kaphatja meg.</w:t>
      </w:r>
    </w:p>
    <w:p w:rsidR="00EE5890" w:rsidRPr="00930C35" w:rsidRDefault="00EE5890" w:rsidP="00EE5890">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Az iskolán kívüli versenyeken, vetélkedőkön, illetve előadásokon, bemutatókon eredményesen szereplő tanulók dicséretben részesülnek, melyet az iskola közössége előtt hirdetnek ki.</w:t>
      </w:r>
    </w:p>
    <w:p w:rsidR="00816671" w:rsidRPr="00930C35" w:rsidRDefault="00EE5890" w:rsidP="00EE5890">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w:t>
      </w:r>
      <w:r w:rsidR="00816671" w:rsidRPr="00930C35">
        <w:rPr>
          <w:rFonts w:ascii="Times New Roman" w:hAnsi="Times New Roman"/>
          <w:spacing w:val="-3"/>
          <w:sz w:val="26"/>
          <w:szCs w:val="26"/>
        </w:rPr>
        <w:t xml:space="preserve"> kiemelkedő eredménnyel végzett együttes munkát, az egységes helytállást tanúsító tanulói közösséget csoportos dicséretben és jutalomban lehet részesíteni.</w:t>
      </w:r>
    </w:p>
    <w:p w:rsidR="00EE5890" w:rsidRPr="00930C35" w:rsidRDefault="00EE5890" w:rsidP="00EE5890">
      <w:pPr>
        <w:widowControl/>
        <w:numPr>
          <w:ilvl w:val="0"/>
          <w:numId w:val="41"/>
        </w:numPr>
        <w:suppressAutoHyphens/>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felsorolt dicséretekre, jutalmakra az iskola bármely pedagógusa javaslatot tehet. A jutalmak odaítéléséről az erre jogosult nevelő (szaktanár, napközis nevelő, osztályfőnök, igazgató) ill. nevelőtestület dönt. A dicséretet írásba kell foglalni, és azt a szülő tudomására kell hozni, illetve az osztálynapló megjegyzés rovatába be kell jegyezni.</w:t>
      </w:r>
    </w:p>
    <w:p w:rsidR="00816671" w:rsidRPr="00930C35" w:rsidRDefault="00816671" w:rsidP="00816671">
      <w:pPr>
        <w:pStyle w:val="Cmsor2"/>
        <w:spacing w:line="360" w:lineRule="auto"/>
        <w:jc w:val="center"/>
        <w:rPr>
          <w:rFonts w:ascii="Calibri" w:hAnsi="Calibri"/>
          <w:i w:val="0"/>
          <w:iCs w:val="0"/>
          <w:sz w:val="26"/>
        </w:rPr>
      </w:pPr>
      <w:bookmarkStart w:id="8" w:name="_Toc24023713"/>
      <w:r w:rsidRPr="00930C35">
        <w:rPr>
          <w:rFonts w:ascii="Calibri" w:hAnsi="Calibri"/>
          <w:i w:val="0"/>
          <w:iCs w:val="0"/>
          <w:sz w:val="26"/>
        </w:rPr>
        <w:t>A tanulókkal szembeni fegyelmező intézkedések</w:t>
      </w:r>
      <w:bookmarkEnd w:id="8"/>
    </w:p>
    <w:p w:rsidR="00816671" w:rsidRPr="00930C35" w:rsidRDefault="00816671" w:rsidP="00816671">
      <w:pPr>
        <w:numPr>
          <w:ilvl w:val="0"/>
          <w:numId w:val="42"/>
        </w:numPr>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Azt a tanulót, aki</w:t>
      </w:r>
    </w:p>
    <w:p w:rsidR="00816671" w:rsidRPr="00930C35" w:rsidRDefault="00816671" w:rsidP="007370AD">
      <w:pPr>
        <w:numPr>
          <w:ilvl w:val="0"/>
          <w:numId w:val="38"/>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tanulmányi kötelezettségeit folyamatosan nem teljesíti, </w:t>
      </w:r>
    </w:p>
    <w:p w:rsidR="00816671" w:rsidRPr="00930C35" w:rsidRDefault="00816671" w:rsidP="007370AD">
      <w:pPr>
        <w:numPr>
          <w:ilvl w:val="0"/>
          <w:numId w:val="38"/>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vagy a tanulói házirend előírásait megszegi, </w:t>
      </w:r>
    </w:p>
    <w:p w:rsidR="00816671" w:rsidRPr="00930C35" w:rsidRDefault="00816671" w:rsidP="007370AD">
      <w:pPr>
        <w:numPr>
          <w:ilvl w:val="0"/>
          <w:numId w:val="38"/>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vagy igazolatlanul mulaszt</w:t>
      </w:r>
    </w:p>
    <w:p w:rsidR="00816671" w:rsidRPr="00930C35" w:rsidRDefault="00816671" w:rsidP="00816671">
      <w:pPr>
        <w:suppressAutoHyphens/>
        <w:spacing w:after="120" w:line="360" w:lineRule="auto"/>
        <w:ind w:left="708" w:firstLine="12"/>
        <w:jc w:val="both"/>
        <w:rPr>
          <w:rFonts w:ascii="Times New Roman" w:hAnsi="Times New Roman"/>
          <w:spacing w:val="-3"/>
          <w:sz w:val="26"/>
          <w:szCs w:val="26"/>
        </w:rPr>
      </w:pPr>
      <w:r w:rsidRPr="00930C35">
        <w:rPr>
          <w:rFonts w:ascii="Times New Roman" w:hAnsi="Times New Roman"/>
          <w:spacing w:val="-3"/>
          <w:sz w:val="26"/>
          <w:szCs w:val="26"/>
        </w:rPr>
        <w:t>büntetésben lehet részesíteni.</w:t>
      </w:r>
    </w:p>
    <w:p w:rsidR="00816671" w:rsidRPr="00930C35" w:rsidRDefault="00816671" w:rsidP="00816671">
      <w:pPr>
        <w:numPr>
          <w:ilvl w:val="0"/>
          <w:numId w:val="42"/>
        </w:numPr>
        <w:suppressAutoHyphens/>
        <w:spacing w:line="360" w:lineRule="auto"/>
        <w:jc w:val="both"/>
        <w:rPr>
          <w:rFonts w:ascii="Times New Roman" w:hAnsi="Times New Roman"/>
          <w:spacing w:val="-3"/>
          <w:sz w:val="26"/>
          <w:szCs w:val="26"/>
        </w:rPr>
      </w:pPr>
      <w:bookmarkStart w:id="9" w:name="_Toc24023714"/>
      <w:r w:rsidRPr="00930C35">
        <w:rPr>
          <w:rFonts w:ascii="Times New Roman" w:hAnsi="Times New Roman"/>
        </w:rPr>
        <w:t>Az iskolai büntetések formái</w:t>
      </w:r>
      <w:bookmarkEnd w:id="9"/>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lastRenderedPageBreak/>
        <w:t>szaktanári figyelmeztetés,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napközis nevelői figyelmeztetés,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osztályfőnöki figyelmeztetés,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osztályfőnöki intés,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osztályfőnöki megrovás,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igazgatói figyelmeztetés,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igazgatói intés,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igazgatói megrovás,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tantestületi figyelmeztetés,</w:t>
      </w:r>
    </w:p>
    <w:p w:rsidR="00816671" w:rsidRPr="00930C35" w:rsidRDefault="00816671" w:rsidP="007370AD">
      <w:pPr>
        <w:numPr>
          <w:ilvl w:val="0"/>
          <w:numId w:val="39"/>
        </w:numPr>
        <w:tabs>
          <w:tab w:val="clear" w:pos="1440"/>
          <w:tab w:val="num" w:pos="1080"/>
        </w:tabs>
        <w:suppressAutoHyphens/>
        <w:overflowPunct/>
        <w:spacing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tantestületi intés,</w:t>
      </w:r>
    </w:p>
    <w:p w:rsidR="00816671" w:rsidRPr="00930C35" w:rsidRDefault="00816671" w:rsidP="007370AD">
      <w:pPr>
        <w:numPr>
          <w:ilvl w:val="0"/>
          <w:numId w:val="39"/>
        </w:numPr>
        <w:tabs>
          <w:tab w:val="clear" w:pos="1440"/>
          <w:tab w:val="num" w:pos="1080"/>
        </w:tabs>
        <w:suppressAutoHyphens/>
        <w:overflowPunct/>
        <w:spacing w:after="120" w:line="360" w:lineRule="auto"/>
        <w:ind w:left="1080"/>
        <w:jc w:val="both"/>
        <w:textAlignment w:val="auto"/>
        <w:rPr>
          <w:rFonts w:ascii="Times New Roman" w:hAnsi="Times New Roman"/>
          <w:spacing w:val="-3"/>
          <w:sz w:val="26"/>
          <w:szCs w:val="26"/>
        </w:rPr>
      </w:pPr>
      <w:r w:rsidRPr="00930C35">
        <w:rPr>
          <w:rFonts w:ascii="Times New Roman" w:hAnsi="Times New Roman"/>
          <w:spacing w:val="-3"/>
          <w:sz w:val="26"/>
          <w:szCs w:val="26"/>
        </w:rPr>
        <w:t>tantestületi megrovás.</w:t>
      </w:r>
    </w:p>
    <w:p w:rsidR="00816671" w:rsidRPr="00930C35" w:rsidRDefault="00816671" w:rsidP="00816671">
      <w:pPr>
        <w:numPr>
          <w:ilvl w:val="0"/>
          <w:numId w:val="42"/>
        </w:numPr>
        <w:suppressAutoHyphens/>
        <w:spacing w:after="120" w:line="360" w:lineRule="auto"/>
        <w:jc w:val="both"/>
        <w:rPr>
          <w:rFonts w:ascii="Times New Roman" w:hAnsi="Times New Roman"/>
          <w:spacing w:val="-3"/>
          <w:sz w:val="26"/>
          <w:szCs w:val="26"/>
        </w:rPr>
      </w:pPr>
      <w:r w:rsidRPr="00930C35">
        <w:rPr>
          <w:rFonts w:ascii="Times New Roman" w:hAnsi="Times New Roman"/>
          <w:spacing w:val="-3"/>
          <w:sz w:val="26"/>
          <w:szCs w:val="26"/>
        </w:rPr>
        <w:t>Az iskolai büntetések kiszabásánál a fokozatosság elve érvényesül, amelytől indokolt esetben a vétség súlyától függően el lehet térni.</w:t>
      </w:r>
    </w:p>
    <w:p w:rsidR="00816671" w:rsidRPr="00930C35" w:rsidRDefault="00816671" w:rsidP="00816671">
      <w:pPr>
        <w:numPr>
          <w:ilvl w:val="0"/>
          <w:numId w:val="42"/>
        </w:numPr>
        <w:suppressAutoHyphens/>
        <w:spacing w:line="360" w:lineRule="auto"/>
        <w:jc w:val="both"/>
        <w:rPr>
          <w:rFonts w:ascii="Times New Roman" w:hAnsi="Times New Roman"/>
          <w:spacing w:val="-3"/>
          <w:sz w:val="26"/>
          <w:szCs w:val="26"/>
        </w:rPr>
      </w:pPr>
      <w:r w:rsidRPr="00930C35">
        <w:rPr>
          <w:rFonts w:ascii="Times New Roman" w:hAnsi="Times New Roman"/>
          <w:sz w:val="26"/>
          <w:szCs w:val="26"/>
        </w:rPr>
        <w:t>A tanuló súlyos kötelességszegése esetén a büntetési fokozatok betartásától el kell tekinteni, s a tanulót azonnal legalább az „osztályfőnöki megrovás” büntetésben kell részesíteni. Súlyos kötelességszegésnek minősülnek az alábbi esetek:</w:t>
      </w:r>
    </w:p>
    <w:p w:rsidR="00816671" w:rsidRPr="00930C35" w:rsidRDefault="00816671" w:rsidP="007370AD">
      <w:pPr>
        <w:widowControl/>
        <w:numPr>
          <w:ilvl w:val="0"/>
          <w:numId w:val="40"/>
        </w:numPr>
        <w:tabs>
          <w:tab w:val="clear" w:pos="1440"/>
          <w:tab w:val="num" w:pos="1080"/>
        </w:tab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agresszió, a másik tanuló megverése, bántalmazása;</w:t>
      </w:r>
    </w:p>
    <w:p w:rsidR="00816671" w:rsidRPr="00930C35" w:rsidRDefault="00816671" w:rsidP="007370AD">
      <w:pPr>
        <w:widowControl/>
        <w:numPr>
          <w:ilvl w:val="0"/>
          <w:numId w:val="40"/>
        </w:numPr>
        <w:tabs>
          <w:tab w:val="clear" w:pos="1440"/>
          <w:tab w:val="num" w:pos="1080"/>
        </w:tab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egészségre ártalmas szerek (dohány, szeszesital, drog) iskolába hozatala, fogyasztása;</w:t>
      </w:r>
    </w:p>
    <w:p w:rsidR="00816671" w:rsidRPr="00930C35" w:rsidRDefault="00816671" w:rsidP="007370AD">
      <w:pPr>
        <w:widowControl/>
        <w:numPr>
          <w:ilvl w:val="0"/>
          <w:numId w:val="40"/>
        </w:numPr>
        <w:tabs>
          <w:tab w:val="clear" w:pos="1440"/>
          <w:tab w:val="num" w:pos="1080"/>
        </w:tab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szándékos károkozás;</w:t>
      </w:r>
    </w:p>
    <w:p w:rsidR="00816671" w:rsidRPr="00930C35" w:rsidRDefault="00816671" w:rsidP="007370AD">
      <w:pPr>
        <w:widowControl/>
        <w:numPr>
          <w:ilvl w:val="0"/>
          <w:numId w:val="40"/>
        </w:numPr>
        <w:tabs>
          <w:tab w:val="clear" w:pos="1440"/>
          <w:tab w:val="num" w:pos="1080"/>
        </w:tabs>
        <w:overflowPunct/>
        <w:autoSpaceDE/>
        <w:autoSpaceDN/>
        <w:adjustRightInd/>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iskola nevelői és alkalmazottai emberi méltóságának megsértése;</w:t>
      </w:r>
    </w:p>
    <w:p w:rsidR="00816671" w:rsidRPr="00930C35" w:rsidRDefault="00816671" w:rsidP="007370AD">
      <w:pPr>
        <w:widowControl/>
        <w:numPr>
          <w:ilvl w:val="0"/>
          <w:numId w:val="40"/>
        </w:numPr>
        <w:tabs>
          <w:tab w:val="clear" w:pos="1440"/>
          <w:tab w:val="num" w:pos="1080"/>
        </w:tabs>
        <w:overflowPunct/>
        <w:autoSpaceDE/>
        <w:autoSpaceDN/>
        <w:adjustRightInd/>
        <w:spacing w:after="120" w:line="360" w:lineRule="auto"/>
        <w:ind w:left="1080"/>
        <w:jc w:val="both"/>
        <w:textAlignment w:val="auto"/>
        <w:rPr>
          <w:rFonts w:ascii="Times New Roman" w:hAnsi="Times New Roman"/>
          <w:sz w:val="26"/>
          <w:szCs w:val="26"/>
        </w:rPr>
      </w:pPr>
      <w:r w:rsidRPr="00930C35">
        <w:rPr>
          <w:rFonts w:ascii="Times New Roman" w:hAnsi="Times New Roman"/>
          <w:sz w:val="26"/>
          <w:szCs w:val="26"/>
        </w:rPr>
        <w:t>ezeken túl mindazon cselekmények, melyek a büntető törvénykönyv alapján bűncselekménynek minősülnek.</w:t>
      </w:r>
    </w:p>
    <w:p w:rsidR="007370AD" w:rsidRPr="00930C35" w:rsidRDefault="007370AD" w:rsidP="00816671">
      <w:pPr>
        <w:widowControl/>
        <w:numPr>
          <w:ilvl w:val="0"/>
          <w:numId w:val="42"/>
        </w:numPr>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büntetést minden esetben írásba kell foglalni, és azt a szülő tudomására kell hozni</w:t>
      </w:r>
      <w:r w:rsidR="006F546E" w:rsidRPr="00930C35">
        <w:rPr>
          <w:rFonts w:ascii="Times New Roman" w:hAnsi="Times New Roman"/>
          <w:spacing w:val="-3"/>
          <w:sz w:val="26"/>
          <w:szCs w:val="26"/>
        </w:rPr>
        <w:t>,</w:t>
      </w:r>
      <w:r w:rsidR="00B627D6" w:rsidRPr="00930C35">
        <w:rPr>
          <w:rFonts w:ascii="Times New Roman" w:hAnsi="Times New Roman"/>
          <w:spacing w:val="-3"/>
          <w:sz w:val="26"/>
          <w:szCs w:val="26"/>
        </w:rPr>
        <w:t xml:space="preserve"> illetve az osztálynapló megjegyzés rovatába be kell jegyezni.</w:t>
      </w:r>
      <w:r w:rsidR="006F546E" w:rsidRPr="00930C35">
        <w:rPr>
          <w:rFonts w:ascii="Times New Roman" w:hAnsi="Times New Roman"/>
          <w:spacing w:val="-3"/>
          <w:sz w:val="26"/>
          <w:szCs w:val="26"/>
        </w:rPr>
        <w:t xml:space="preserve"> </w:t>
      </w:r>
      <w:r w:rsidRPr="00930C35">
        <w:rPr>
          <w:rFonts w:ascii="Times New Roman" w:hAnsi="Times New Roman"/>
          <w:spacing w:val="-3"/>
          <w:sz w:val="26"/>
          <w:szCs w:val="26"/>
        </w:rPr>
        <w:t xml:space="preserve">. </w:t>
      </w:r>
    </w:p>
    <w:p w:rsidR="00816671" w:rsidRPr="00930C35" w:rsidRDefault="00816671" w:rsidP="00816671">
      <w:pPr>
        <w:widowControl/>
        <w:numPr>
          <w:ilvl w:val="0"/>
          <w:numId w:val="42"/>
        </w:numPr>
        <w:overflowPunct/>
        <w:autoSpaceDE/>
        <w:autoSpaceDN/>
        <w:adjustRightInd/>
        <w:spacing w:after="120"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A tanuló gondatlan, vagy szándékos károkozása esetén a tanuló szülője a magasabb jogszabályokban előírt módon és mértékben kártérítésre kötelezhető. A kártérítés pontos mértékét a körülmények</w:t>
      </w:r>
      <w:r w:rsidR="007370AD" w:rsidRPr="00930C35">
        <w:rPr>
          <w:rFonts w:ascii="Times New Roman" w:hAnsi="Times New Roman"/>
          <w:spacing w:val="-3"/>
          <w:sz w:val="26"/>
          <w:szCs w:val="26"/>
        </w:rPr>
        <w:t xml:space="preserve"> mérlegelése után – az iskolai </w:t>
      </w:r>
      <w:r w:rsidR="007370AD" w:rsidRPr="00930C35">
        <w:rPr>
          <w:rFonts w:ascii="Times New Roman" w:hAnsi="Times New Roman"/>
          <w:spacing w:val="-3"/>
          <w:sz w:val="26"/>
          <w:szCs w:val="26"/>
        </w:rPr>
        <w:lastRenderedPageBreak/>
        <w:t>diákönkormányzat véleményének</w:t>
      </w:r>
      <w:r w:rsidRPr="00930C35">
        <w:rPr>
          <w:rFonts w:ascii="Times New Roman" w:hAnsi="Times New Roman"/>
          <w:spacing w:val="-3"/>
          <w:sz w:val="26"/>
          <w:szCs w:val="26"/>
        </w:rPr>
        <w:t xml:space="preserve"> figyelembe vételével </w:t>
      </w:r>
      <w:r w:rsidR="007370AD" w:rsidRPr="00930C35">
        <w:rPr>
          <w:rFonts w:ascii="Times New Roman" w:hAnsi="Times New Roman"/>
          <w:spacing w:val="-3"/>
          <w:sz w:val="26"/>
          <w:szCs w:val="26"/>
        </w:rPr>
        <w:t xml:space="preserve">– </w:t>
      </w:r>
      <w:r w:rsidRPr="00930C35">
        <w:rPr>
          <w:rFonts w:ascii="Times New Roman" w:hAnsi="Times New Roman"/>
          <w:spacing w:val="-3"/>
          <w:sz w:val="26"/>
          <w:szCs w:val="26"/>
        </w:rPr>
        <w:t>az iskola igazgatója határozza meg.</w:t>
      </w:r>
    </w:p>
    <w:p w:rsidR="002602F3" w:rsidRPr="00930C35" w:rsidRDefault="00816671" w:rsidP="00A93FE5">
      <w:pPr>
        <w:widowControl/>
        <w:numPr>
          <w:ilvl w:val="0"/>
          <w:numId w:val="42"/>
        </w:numPr>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 xml:space="preserve">Ha a tanuló a kötelességeit vétkesen és súlyosan megszegi, ellene </w:t>
      </w:r>
      <w:r w:rsidRPr="00930C35">
        <w:rPr>
          <w:rFonts w:ascii="Times New Roman" w:hAnsi="Times New Roman"/>
          <w:b/>
          <w:i/>
          <w:sz w:val="26"/>
          <w:szCs w:val="26"/>
        </w:rPr>
        <w:t>a nemzeti köznevelésről szóló 2011. évi CXC. törvény</w:t>
      </w:r>
      <w:r w:rsidRPr="00930C35">
        <w:rPr>
          <w:rFonts w:ascii="Times New Roman" w:hAnsi="Times New Roman"/>
          <w:sz w:val="26"/>
          <w:szCs w:val="26"/>
        </w:rPr>
        <w:t xml:space="preserve"> rendelkezései alapján fegyelmi eljárás indítható. A </w:t>
      </w:r>
      <w:r w:rsidR="007370AD" w:rsidRPr="00930C35">
        <w:rPr>
          <w:rFonts w:ascii="Times New Roman" w:hAnsi="Times New Roman"/>
          <w:sz w:val="26"/>
          <w:szCs w:val="26"/>
        </w:rPr>
        <w:t xml:space="preserve">tanuló a </w:t>
      </w:r>
      <w:r w:rsidRPr="00930C35">
        <w:rPr>
          <w:rFonts w:ascii="Times New Roman" w:hAnsi="Times New Roman"/>
          <w:sz w:val="26"/>
          <w:szCs w:val="26"/>
        </w:rPr>
        <w:t>fegyelmi eljárás alapján, írásbeli határozattal fegyelmi büntetésben részesíthető.</w:t>
      </w:r>
    </w:p>
    <w:p w:rsidR="002602F3" w:rsidRPr="00930C35" w:rsidRDefault="0049447E" w:rsidP="00EE5890">
      <w:pPr>
        <w:spacing w:after="120" w:line="360" w:lineRule="auto"/>
        <w:ind w:left="720"/>
        <w:jc w:val="both"/>
        <w:rPr>
          <w:rFonts w:ascii="Times New Roman" w:hAnsi="Times New Roman"/>
          <w:sz w:val="26"/>
          <w:szCs w:val="26"/>
        </w:rPr>
      </w:pPr>
      <w:r w:rsidRPr="00930C35">
        <w:rPr>
          <w:rFonts w:ascii="Times New Roman" w:hAnsi="Times New Roman"/>
          <w:sz w:val="26"/>
          <w:szCs w:val="26"/>
        </w:rPr>
        <w:t xml:space="preserve"> </w:t>
      </w:r>
    </w:p>
    <w:p w:rsidR="00271B0B" w:rsidRPr="00930C35" w:rsidRDefault="00271B0B" w:rsidP="00271B0B">
      <w:pPr>
        <w:pStyle w:val="Cmsor2"/>
        <w:spacing w:line="360" w:lineRule="auto"/>
        <w:jc w:val="center"/>
        <w:rPr>
          <w:rFonts w:ascii="Calibri" w:hAnsi="Calibri"/>
          <w:i w:val="0"/>
          <w:iCs w:val="0"/>
          <w:sz w:val="26"/>
        </w:rPr>
      </w:pPr>
      <w:bookmarkStart w:id="10" w:name="_Toc24023722"/>
      <w:r w:rsidRPr="00930C35">
        <w:rPr>
          <w:rFonts w:ascii="Calibri" w:hAnsi="Calibri"/>
          <w:i w:val="0"/>
          <w:iCs w:val="0"/>
          <w:sz w:val="26"/>
        </w:rPr>
        <w:t>Térítési díj és tandíj befizetése, visszafizetése</w:t>
      </w:r>
      <w:bookmarkEnd w:id="10"/>
    </w:p>
    <w:p w:rsidR="00271B0B" w:rsidRPr="00930C35" w:rsidRDefault="00271B0B" w:rsidP="007370AD">
      <w:pPr>
        <w:numPr>
          <w:ilvl w:val="0"/>
          <w:numId w:val="27"/>
        </w:numPr>
        <w:tabs>
          <w:tab w:val="clear" w:pos="720"/>
        </w:tabs>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Az iskola pedagógiai programja alapján a térítési díj és a tandíj ellenében szervezett iskolai foglalkozásokat minden tanév elején az iskola munkaterve határozza meg.</w:t>
      </w:r>
    </w:p>
    <w:p w:rsidR="00271B0B" w:rsidRPr="00930C35" w:rsidRDefault="007C7A6D" w:rsidP="007370AD">
      <w:pPr>
        <w:numPr>
          <w:ilvl w:val="0"/>
          <w:numId w:val="27"/>
        </w:numPr>
        <w:tabs>
          <w:tab w:val="clear" w:pos="720"/>
        </w:tabs>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A</w:t>
      </w:r>
      <w:r w:rsidR="00271B0B" w:rsidRPr="00930C35">
        <w:rPr>
          <w:rFonts w:ascii="Times New Roman" w:hAnsi="Times New Roman"/>
          <w:spacing w:val="-3"/>
          <w:sz w:val="26"/>
          <w:szCs w:val="26"/>
        </w:rPr>
        <w:t xml:space="preserve">z </w:t>
      </w:r>
      <w:r w:rsidRPr="00930C35">
        <w:rPr>
          <w:rFonts w:ascii="Times New Roman" w:hAnsi="Times New Roman"/>
          <w:spacing w:val="-3"/>
          <w:sz w:val="26"/>
          <w:szCs w:val="26"/>
        </w:rPr>
        <w:t>iskolában – a köznevelési törvény előírásai alapján, az iskola fenntartója által megállapított szabályok szerint – fizetendő</w:t>
      </w:r>
      <w:r w:rsidR="00271B0B" w:rsidRPr="00930C35">
        <w:rPr>
          <w:rFonts w:ascii="Times New Roman" w:hAnsi="Times New Roman"/>
          <w:spacing w:val="-3"/>
          <w:sz w:val="26"/>
          <w:szCs w:val="26"/>
        </w:rPr>
        <w:t xml:space="preserve"> térítési díjak és tandíjak mértékéről</w:t>
      </w:r>
      <w:r w:rsidRPr="00930C35">
        <w:rPr>
          <w:rFonts w:ascii="Times New Roman" w:hAnsi="Times New Roman"/>
          <w:spacing w:val="-3"/>
          <w:sz w:val="26"/>
          <w:szCs w:val="26"/>
        </w:rPr>
        <w:t>, illetve</w:t>
      </w:r>
      <w:r w:rsidR="00271B0B" w:rsidRPr="00930C35">
        <w:rPr>
          <w:rFonts w:ascii="Times New Roman" w:hAnsi="Times New Roman"/>
          <w:spacing w:val="-3"/>
          <w:sz w:val="26"/>
          <w:szCs w:val="26"/>
        </w:rPr>
        <w:t xml:space="preserve"> az esetleges kedvezményekről tanévenként az iskola igazgatója dönt. A döntés előtt kikéri a nevelőtestület és a szülői munkaközösség véleményét.</w:t>
      </w:r>
    </w:p>
    <w:p w:rsidR="00271B0B" w:rsidRPr="00930C35" w:rsidRDefault="00271B0B" w:rsidP="007370AD">
      <w:pPr>
        <w:numPr>
          <w:ilvl w:val="0"/>
          <w:numId w:val="27"/>
        </w:numPr>
        <w:tabs>
          <w:tab w:val="clear" w:pos="720"/>
        </w:tabs>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 xml:space="preserve">A térítési </w:t>
      </w:r>
      <w:r w:rsidR="007C7A6D" w:rsidRPr="00930C35">
        <w:rPr>
          <w:rFonts w:ascii="Times New Roman" w:hAnsi="Times New Roman"/>
          <w:spacing w:val="-3"/>
          <w:sz w:val="26"/>
          <w:szCs w:val="26"/>
        </w:rPr>
        <w:t xml:space="preserve">díjakat </w:t>
      </w:r>
      <w:r w:rsidRPr="00930C35">
        <w:rPr>
          <w:rFonts w:ascii="Times New Roman" w:hAnsi="Times New Roman"/>
          <w:spacing w:val="-3"/>
          <w:sz w:val="26"/>
          <w:szCs w:val="26"/>
        </w:rPr>
        <w:t xml:space="preserve">és </w:t>
      </w:r>
      <w:r w:rsidR="007C7A6D" w:rsidRPr="00930C35">
        <w:rPr>
          <w:rFonts w:ascii="Times New Roman" w:hAnsi="Times New Roman"/>
          <w:spacing w:val="-3"/>
          <w:sz w:val="26"/>
          <w:szCs w:val="26"/>
        </w:rPr>
        <w:t xml:space="preserve">a </w:t>
      </w:r>
      <w:r w:rsidRPr="00930C35">
        <w:rPr>
          <w:rFonts w:ascii="Times New Roman" w:hAnsi="Times New Roman"/>
          <w:spacing w:val="-3"/>
          <w:sz w:val="26"/>
          <w:szCs w:val="26"/>
        </w:rPr>
        <w:t xml:space="preserve">tandíjakat minden hó </w:t>
      </w:r>
      <w:r w:rsidR="00B627D6" w:rsidRPr="00930C35">
        <w:rPr>
          <w:rFonts w:ascii="Times New Roman" w:hAnsi="Times New Roman"/>
          <w:spacing w:val="-3"/>
          <w:sz w:val="26"/>
          <w:szCs w:val="26"/>
        </w:rPr>
        <w:t>10.</w:t>
      </w:r>
      <w:r w:rsidRPr="00930C35">
        <w:rPr>
          <w:rFonts w:ascii="Times New Roman" w:hAnsi="Times New Roman"/>
          <w:spacing w:val="-3"/>
          <w:sz w:val="26"/>
          <w:szCs w:val="26"/>
        </w:rPr>
        <w:t xml:space="preserve"> napjáig előre kell befizetni </w:t>
      </w:r>
      <w:r w:rsidR="007C7A6D" w:rsidRPr="00930C35">
        <w:rPr>
          <w:rFonts w:ascii="Times New Roman" w:hAnsi="Times New Roman"/>
          <w:spacing w:val="-3"/>
          <w:sz w:val="26"/>
          <w:szCs w:val="26"/>
        </w:rPr>
        <w:t xml:space="preserve">készpénzben </w:t>
      </w:r>
      <w:r w:rsidRPr="00930C35">
        <w:rPr>
          <w:rFonts w:ascii="Times New Roman" w:hAnsi="Times New Roman"/>
          <w:spacing w:val="-3"/>
          <w:sz w:val="26"/>
          <w:szCs w:val="26"/>
        </w:rPr>
        <w:t xml:space="preserve">az </w:t>
      </w:r>
      <w:r w:rsidR="00B627D6" w:rsidRPr="00930C35">
        <w:rPr>
          <w:rFonts w:ascii="Times New Roman" w:hAnsi="Times New Roman"/>
          <w:spacing w:val="-3"/>
          <w:sz w:val="26"/>
          <w:szCs w:val="26"/>
        </w:rPr>
        <w:t>iskolatitkárnál</w:t>
      </w:r>
      <w:r w:rsidRPr="00930C35">
        <w:rPr>
          <w:rFonts w:ascii="Times New Roman" w:hAnsi="Times New Roman"/>
          <w:spacing w:val="-3"/>
          <w:sz w:val="26"/>
          <w:szCs w:val="26"/>
        </w:rPr>
        <w:t xml:space="preserve">. Indokolt esetben </w:t>
      </w:r>
      <w:r w:rsidR="007C7A6D" w:rsidRPr="00930C35">
        <w:rPr>
          <w:rFonts w:ascii="Times New Roman" w:hAnsi="Times New Roman"/>
          <w:spacing w:val="-3"/>
          <w:sz w:val="26"/>
          <w:szCs w:val="26"/>
        </w:rPr>
        <w:t xml:space="preserve">az igazgató engedélye alapján </w:t>
      </w:r>
      <w:r w:rsidRPr="00930C35">
        <w:rPr>
          <w:rFonts w:ascii="Times New Roman" w:hAnsi="Times New Roman"/>
          <w:spacing w:val="-3"/>
          <w:sz w:val="26"/>
          <w:szCs w:val="26"/>
        </w:rPr>
        <w:t>a befizetési határidőtől el lehet térni.</w:t>
      </w:r>
    </w:p>
    <w:p w:rsidR="00271B0B" w:rsidRPr="00930C35" w:rsidRDefault="00271B0B" w:rsidP="007370AD">
      <w:pPr>
        <w:numPr>
          <w:ilvl w:val="0"/>
          <w:numId w:val="27"/>
        </w:numPr>
        <w:tabs>
          <w:tab w:val="clear" w:pos="720"/>
        </w:tabs>
        <w:suppressAutoHyphens/>
        <w:spacing w:line="360" w:lineRule="auto"/>
        <w:jc w:val="both"/>
        <w:rPr>
          <w:rFonts w:ascii="Times New Roman" w:hAnsi="Times New Roman"/>
          <w:spacing w:val="-3"/>
          <w:sz w:val="26"/>
          <w:szCs w:val="26"/>
        </w:rPr>
      </w:pPr>
      <w:r w:rsidRPr="00930C35">
        <w:rPr>
          <w:rFonts w:ascii="Times New Roman" w:hAnsi="Times New Roman"/>
          <w:spacing w:val="-3"/>
          <w:sz w:val="26"/>
          <w:szCs w:val="26"/>
        </w:rPr>
        <w:t xml:space="preserve">Az előre befizetett térítési </w:t>
      </w:r>
      <w:r w:rsidR="007C7A6D" w:rsidRPr="00930C35">
        <w:rPr>
          <w:rFonts w:ascii="Times New Roman" w:hAnsi="Times New Roman"/>
          <w:spacing w:val="-3"/>
          <w:sz w:val="26"/>
          <w:szCs w:val="26"/>
        </w:rPr>
        <w:t xml:space="preserve">díjak </w:t>
      </w:r>
      <w:r w:rsidRPr="00930C35">
        <w:rPr>
          <w:rFonts w:ascii="Times New Roman" w:hAnsi="Times New Roman"/>
          <w:spacing w:val="-3"/>
          <w:sz w:val="26"/>
          <w:szCs w:val="26"/>
        </w:rPr>
        <w:t xml:space="preserve">és tandíjak visszafizetéséről postai úton az iskola </w:t>
      </w:r>
      <w:r w:rsidR="00B627D6" w:rsidRPr="00930C35">
        <w:rPr>
          <w:rFonts w:ascii="Times New Roman" w:hAnsi="Times New Roman"/>
          <w:spacing w:val="-3"/>
          <w:sz w:val="26"/>
          <w:szCs w:val="26"/>
        </w:rPr>
        <w:t>titkár</w:t>
      </w:r>
      <w:r w:rsidRPr="00930C35">
        <w:rPr>
          <w:rFonts w:ascii="Times New Roman" w:hAnsi="Times New Roman"/>
          <w:spacing w:val="-3"/>
          <w:sz w:val="26"/>
          <w:szCs w:val="26"/>
        </w:rPr>
        <w:t xml:space="preserve"> gondoskodik, ha a tanuló tanulói jogviszonya </w:t>
      </w:r>
      <w:r w:rsidR="007C7A6D" w:rsidRPr="00930C35">
        <w:rPr>
          <w:rFonts w:ascii="Times New Roman" w:hAnsi="Times New Roman"/>
          <w:spacing w:val="-3"/>
          <w:sz w:val="26"/>
          <w:szCs w:val="26"/>
        </w:rPr>
        <w:t xml:space="preserve">az iskolában </w:t>
      </w:r>
      <w:r w:rsidRPr="00930C35">
        <w:rPr>
          <w:rFonts w:ascii="Times New Roman" w:hAnsi="Times New Roman"/>
          <w:spacing w:val="-3"/>
          <w:sz w:val="26"/>
          <w:szCs w:val="26"/>
        </w:rPr>
        <w:t xml:space="preserve">megszűnik, </w:t>
      </w:r>
      <w:r w:rsidR="007C7A6D" w:rsidRPr="00930C35">
        <w:rPr>
          <w:rFonts w:ascii="Times New Roman" w:hAnsi="Times New Roman"/>
          <w:spacing w:val="-3"/>
          <w:sz w:val="26"/>
          <w:szCs w:val="26"/>
        </w:rPr>
        <w:t>illetve akkor,</w:t>
      </w:r>
      <w:r w:rsidRPr="00930C35">
        <w:rPr>
          <w:rFonts w:ascii="Times New Roman" w:hAnsi="Times New Roman"/>
          <w:spacing w:val="-3"/>
          <w:sz w:val="26"/>
          <w:szCs w:val="26"/>
        </w:rPr>
        <w:t xml:space="preserve"> ha a térítési díjas foglalkozáson önhibáján kívül nem tud részt venni. Az előre befizetett térítési díj visszafizetéséről az iskola igazgatója dönt.</w:t>
      </w:r>
    </w:p>
    <w:p w:rsidR="00935080" w:rsidRPr="00930C35" w:rsidRDefault="00935080" w:rsidP="00935080">
      <w:pPr>
        <w:pStyle w:val="Cmsor2"/>
        <w:spacing w:after="0" w:line="360" w:lineRule="auto"/>
        <w:jc w:val="center"/>
        <w:rPr>
          <w:rFonts w:ascii="Calibri" w:hAnsi="Calibri"/>
          <w:i w:val="0"/>
          <w:iCs w:val="0"/>
          <w:sz w:val="26"/>
        </w:rPr>
      </w:pPr>
      <w:bookmarkStart w:id="11" w:name="_Toc24023721"/>
      <w:r w:rsidRPr="00930C35">
        <w:rPr>
          <w:rFonts w:ascii="Calibri" w:hAnsi="Calibri"/>
          <w:i w:val="0"/>
          <w:iCs w:val="0"/>
          <w:sz w:val="26"/>
        </w:rPr>
        <w:t xml:space="preserve">A szociális </w:t>
      </w:r>
      <w:r w:rsidR="00A93FE5" w:rsidRPr="00930C35">
        <w:rPr>
          <w:rFonts w:ascii="Calibri" w:hAnsi="Calibri"/>
          <w:i w:val="0"/>
          <w:iCs w:val="0"/>
          <w:sz w:val="26"/>
        </w:rPr>
        <w:t>ösztön</w:t>
      </w:r>
      <w:r w:rsidRPr="00930C35">
        <w:rPr>
          <w:rFonts w:ascii="Calibri" w:hAnsi="Calibri"/>
          <w:i w:val="0"/>
          <w:iCs w:val="0"/>
          <w:sz w:val="26"/>
        </w:rPr>
        <w:t xml:space="preserve">díj, illetve a szociális támogatás </w:t>
      </w:r>
    </w:p>
    <w:p w:rsidR="00935080" w:rsidRPr="00930C35" w:rsidRDefault="00935080" w:rsidP="00935080">
      <w:pPr>
        <w:pStyle w:val="Cmsor2"/>
        <w:spacing w:before="0" w:line="360" w:lineRule="auto"/>
        <w:jc w:val="center"/>
        <w:rPr>
          <w:rFonts w:ascii="Calibri" w:hAnsi="Calibri"/>
          <w:i w:val="0"/>
          <w:iCs w:val="0"/>
          <w:sz w:val="26"/>
        </w:rPr>
      </w:pPr>
      <w:r w:rsidRPr="00930C35">
        <w:rPr>
          <w:rFonts w:ascii="Calibri" w:hAnsi="Calibri"/>
          <w:i w:val="0"/>
          <w:iCs w:val="0"/>
          <w:sz w:val="26"/>
        </w:rPr>
        <w:t>megállapításának és felosztásának elvei</w:t>
      </w:r>
      <w:bookmarkEnd w:id="11"/>
    </w:p>
    <w:p w:rsidR="00935080" w:rsidRPr="00930C35" w:rsidRDefault="00935080" w:rsidP="007370AD">
      <w:pPr>
        <w:numPr>
          <w:ilvl w:val="0"/>
          <w:numId w:val="28"/>
        </w:numPr>
        <w:tabs>
          <w:tab w:val="clear" w:pos="720"/>
        </w:tabs>
        <w:suppressAutoHyphens/>
        <w:overflowPunct/>
        <w:spacing w:after="120" w:line="360" w:lineRule="auto"/>
        <w:ind w:left="714" w:hanging="357"/>
        <w:jc w:val="both"/>
        <w:textAlignment w:val="auto"/>
        <w:rPr>
          <w:rFonts w:ascii="Times New Roman" w:hAnsi="Times New Roman"/>
          <w:spacing w:val="-3"/>
          <w:sz w:val="26"/>
          <w:szCs w:val="26"/>
        </w:rPr>
      </w:pPr>
      <w:r w:rsidRPr="00930C35">
        <w:rPr>
          <w:rFonts w:ascii="Times New Roman" w:hAnsi="Times New Roman"/>
          <w:spacing w:val="-3"/>
          <w:sz w:val="26"/>
          <w:szCs w:val="26"/>
        </w:rPr>
        <w:t>A tanulók részére biztosított szociális ösztöndíjak, illetve támogatások odaítéléséről – amennyiben erre az iskola jogosult – a gyermekvédelmi felelős és az osztályfőnök véleményének kikérése után a nevelőtestület dönt.</w:t>
      </w:r>
    </w:p>
    <w:p w:rsidR="00935080" w:rsidRPr="00930C35" w:rsidRDefault="00935080" w:rsidP="007370AD">
      <w:pPr>
        <w:numPr>
          <w:ilvl w:val="0"/>
          <w:numId w:val="28"/>
        </w:numPr>
        <w:tabs>
          <w:tab w:val="clear" w:pos="720"/>
        </w:tabs>
        <w:suppressAutoHyphens/>
        <w:overflowPunct/>
        <w:spacing w:line="360" w:lineRule="auto"/>
        <w:jc w:val="both"/>
        <w:textAlignment w:val="auto"/>
        <w:rPr>
          <w:rFonts w:ascii="Times New Roman" w:hAnsi="Times New Roman"/>
          <w:spacing w:val="-3"/>
          <w:sz w:val="26"/>
          <w:szCs w:val="26"/>
        </w:rPr>
      </w:pPr>
      <w:r w:rsidRPr="00930C35">
        <w:rPr>
          <w:rFonts w:ascii="Times New Roman" w:hAnsi="Times New Roman"/>
          <w:spacing w:val="-3"/>
          <w:sz w:val="26"/>
          <w:szCs w:val="26"/>
        </w:rPr>
        <w:t xml:space="preserve">A szociális ösztöndíjak, illetve támogatások odaítélésénél – amennyiben erre az iskola jogosult – előnyt élvez az a tanuló, </w:t>
      </w:r>
    </w:p>
    <w:p w:rsidR="00935080" w:rsidRPr="00930C35" w:rsidRDefault="00935080"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lastRenderedPageBreak/>
        <w:t xml:space="preserve">aki hátrányos vagy halmozottan hátrányos helyzetű, </w:t>
      </w:r>
    </w:p>
    <w:p w:rsidR="00935080" w:rsidRPr="00930C35" w:rsidRDefault="00935080"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akinek egyik vagy mindkét szülője munkanélküli, </w:t>
      </w:r>
    </w:p>
    <w:p w:rsidR="00935080" w:rsidRPr="00930C35" w:rsidRDefault="00935080"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akit az egyik szülő egyedül nevel, </w:t>
      </w:r>
    </w:p>
    <w:p w:rsidR="00935080" w:rsidRPr="00930C35" w:rsidRDefault="00935080"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akinél a család egy főre jutó havi jövedelme nem éri el a mindenkori minimálbér … százalékát, </w:t>
      </w:r>
    </w:p>
    <w:p w:rsidR="00935080" w:rsidRPr="00930C35" w:rsidRDefault="00935080" w:rsidP="007370AD">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akinek magatartási és tanulmányi munkája megfelelő, </w:t>
      </w:r>
    </w:p>
    <w:p w:rsidR="00935080" w:rsidRPr="00930C35" w:rsidRDefault="00935080" w:rsidP="007370AD">
      <w:pPr>
        <w:numPr>
          <w:ilvl w:val="0"/>
          <w:numId w:val="26"/>
        </w:numPr>
        <w:tabs>
          <w:tab w:val="clear" w:pos="1778"/>
          <w:tab w:val="num" w:pos="1080"/>
        </w:tabs>
        <w:suppressAutoHyphens/>
        <w:overflowPunct/>
        <w:spacing w:after="120" w:line="360" w:lineRule="auto"/>
        <w:ind w:left="1077" w:hanging="357"/>
        <w:jc w:val="both"/>
        <w:textAlignment w:val="auto"/>
        <w:rPr>
          <w:rFonts w:ascii="Times New Roman" w:hAnsi="Times New Roman"/>
          <w:sz w:val="26"/>
          <w:szCs w:val="26"/>
        </w:rPr>
      </w:pPr>
      <w:r w:rsidRPr="00930C35">
        <w:rPr>
          <w:rFonts w:ascii="Times New Roman" w:hAnsi="Times New Roman"/>
          <w:sz w:val="26"/>
          <w:szCs w:val="26"/>
        </w:rPr>
        <w:t>aki állami gondozott.</w:t>
      </w:r>
    </w:p>
    <w:p w:rsidR="002602F3" w:rsidRPr="00930C35" w:rsidRDefault="002602F3" w:rsidP="002602F3">
      <w:pPr>
        <w:suppressAutoHyphens/>
        <w:overflowPunct/>
        <w:spacing w:after="120" w:line="360" w:lineRule="auto"/>
        <w:ind w:left="720"/>
        <w:jc w:val="both"/>
        <w:textAlignment w:val="auto"/>
        <w:rPr>
          <w:rFonts w:ascii="Times New Roman" w:hAnsi="Times New Roman"/>
          <w:sz w:val="26"/>
          <w:szCs w:val="26"/>
        </w:rPr>
      </w:pPr>
    </w:p>
    <w:p w:rsidR="00BB6357" w:rsidRPr="00930C35" w:rsidRDefault="00BB6357" w:rsidP="00BB6357">
      <w:pPr>
        <w:pStyle w:val="Cmsor2"/>
        <w:spacing w:line="360" w:lineRule="auto"/>
        <w:jc w:val="center"/>
        <w:rPr>
          <w:rFonts w:ascii="Calibri" w:hAnsi="Calibri"/>
          <w:i w:val="0"/>
          <w:iCs w:val="0"/>
          <w:sz w:val="26"/>
        </w:rPr>
      </w:pPr>
      <w:r w:rsidRPr="00930C35">
        <w:rPr>
          <w:rFonts w:ascii="Calibri" w:hAnsi="Calibri"/>
          <w:i w:val="0"/>
          <w:iCs w:val="0"/>
          <w:sz w:val="26"/>
        </w:rPr>
        <w:t>A tankönyvkölcsönzéssel kapcsolatos szabályok</w:t>
      </w:r>
    </w:p>
    <w:p w:rsidR="0082522D" w:rsidRPr="00930C35" w:rsidRDefault="00BB6357" w:rsidP="0082522D">
      <w:pPr>
        <w:numPr>
          <w:ilvl w:val="1"/>
          <w:numId w:val="26"/>
        </w:numPr>
        <w:tabs>
          <w:tab w:val="clear" w:pos="2498"/>
          <w:tab w:val="num" w:pos="720"/>
        </w:tabs>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 tankönyvkölcsönzéssel kapcsolatos szabályok azokra a kiadványokra vonatkoznak, melyek az iskolai tankönyvrendelési listán szerepelnek.</w:t>
      </w:r>
    </w:p>
    <w:p w:rsidR="0082522D" w:rsidRPr="00930C35" w:rsidRDefault="0082522D" w:rsidP="0082522D">
      <w:pPr>
        <w:numPr>
          <w:ilvl w:val="1"/>
          <w:numId w:val="26"/>
        </w:numPr>
        <w:tabs>
          <w:tab w:val="clear" w:pos="2498"/>
          <w:tab w:val="num" w:pos="720"/>
        </w:tabs>
        <w:spacing w:line="360" w:lineRule="auto"/>
        <w:ind w:left="714" w:hanging="357"/>
        <w:jc w:val="both"/>
        <w:rPr>
          <w:rFonts w:ascii="Times New Roman" w:hAnsi="Times New Roman"/>
          <w:sz w:val="26"/>
          <w:szCs w:val="26"/>
        </w:rPr>
      </w:pPr>
      <w:r w:rsidRPr="00930C35">
        <w:rPr>
          <w:rFonts w:ascii="Times New Roman" w:hAnsi="Times New Roman"/>
          <w:sz w:val="26"/>
          <w:szCs w:val="26"/>
        </w:rPr>
        <w:t xml:space="preserve">Az iskola igazgatója – az osztályfőnökök, valamint a gyermek- és ifjúságvédelmi felelős közreműködésével – minden tanév végén tájékoztatja a szülőket </w:t>
      </w:r>
    </w:p>
    <w:p w:rsidR="0082522D" w:rsidRPr="00930C35" w:rsidRDefault="0082522D" w:rsidP="0082522D">
      <w:pPr>
        <w:numPr>
          <w:ilvl w:val="2"/>
          <w:numId w:val="26"/>
        </w:numPr>
        <w:tabs>
          <w:tab w:val="clear" w:pos="3218"/>
          <w:tab w:val="num" w:pos="1080"/>
        </w:tabs>
        <w:spacing w:line="360" w:lineRule="auto"/>
        <w:ind w:left="1080"/>
        <w:jc w:val="both"/>
        <w:rPr>
          <w:rFonts w:ascii="Times New Roman" w:hAnsi="Times New Roman"/>
          <w:sz w:val="26"/>
          <w:szCs w:val="26"/>
        </w:rPr>
      </w:pPr>
      <w:r w:rsidRPr="00930C35">
        <w:rPr>
          <w:rFonts w:ascii="Times New Roman" w:hAnsi="Times New Roman"/>
          <w:sz w:val="26"/>
          <w:szCs w:val="26"/>
        </w:rPr>
        <w:t>azokról a tankönyvekről, tanulmányi segédletekről, taneszközökről, ruházati és más felszerelésekről, amelyekre a következő tanévben az iskolában szükség lesz,</w:t>
      </w:r>
    </w:p>
    <w:p w:rsidR="0082522D" w:rsidRPr="00930C35" w:rsidRDefault="0082522D" w:rsidP="0082522D">
      <w:pPr>
        <w:numPr>
          <w:ilvl w:val="2"/>
          <w:numId w:val="26"/>
        </w:numPr>
        <w:tabs>
          <w:tab w:val="clear" w:pos="3218"/>
          <w:tab w:val="num" w:pos="1080"/>
        </w:tabs>
        <w:spacing w:line="360" w:lineRule="auto"/>
        <w:ind w:left="1080"/>
        <w:jc w:val="both"/>
        <w:rPr>
          <w:rFonts w:ascii="Times New Roman" w:hAnsi="Times New Roman"/>
          <w:sz w:val="26"/>
          <w:szCs w:val="26"/>
        </w:rPr>
      </w:pPr>
      <w:r w:rsidRPr="00930C35">
        <w:rPr>
          <w:rFonts w:ascii="Times New Roman" w:hAnsi="Times New Roman"/>
          <w:sz w:val="26"/>
          <w:szCs w:val="26"/>
        </w:rPr>
        <w:t>az iskolától kölcsönözhető tankönyvekről, taneszközökről és más felszerelésekről,</w:t>
      </w:r>
    </w:p>
    <w:p w:rsidR="0082522D" w:rsidRPr="00930C35" w:rsidRDefault="0082522D" w:rsidP="0082522D">
      <w:pPr>
        <w:numPr>
          <w:ilvl w:val="2"/>
          <w:numId w:val="26"/>
        </w:numPr>
        <w:tabs>
          <w:tab w:val="clear" w:pos="3218"/>
          <w:tab w:val="num" w:pos="1080"/>
        </w:tabs>
        <w:spacing w:line="360" w:lineRule="auto"/>
        <w:ind w:left="1080"/>
        <w:jc w:val="both"/>
        <w:rPr>
          <w:rFonts w:ascii="Times New Roman" w:hAnsi="Times New Roman"/>
          <w:sz w:val="26"/>
          <w:szCs w:val="26"/>
        </w:rPr>
      </w:pPr>
      <w:r w:rsidRPr="00930C35">
        <w:rPr>
          <w:rFonts w:ascii="Times New Roman" w:hAnsi="Times New Roman"/>
          <w:sz w:val="26"/>
          <w:szCs w:val="26"/>
        </w:rPr>
        <w:t>arról, hogy az iskola milyen segítséget tud nyújtani a szülői kiadások csökkentéséhez,</w:t>
      </w:r>
    </w:p>
    <w:p w:rsidR="0082522D" w:rsidRPr="00930C35" w:rsidRDefault="0082522D" w:rsidP="0082522D">
      <w:pPr>
        <w:numPr>
          <w:ilvl w:val="2"/>
          <w:numId w:val="26"/>
        </w:numPr>
        <w:tabs>
          <w:tab w:val="clear" w:pos="3218"/>
          <w:tab w:val="num" w:pos="1080"/>
        </w:tabs>
        <w:spacing w:after="120" w:line="360" w:lineRule="auto"/>
        <w:ind w:left="1080"/>
        <w:jc w:val="both"/>
        <w:rPr>
          <w:rFonts w:ascii="Times New Roman" w:hAnsi="Times New Roman"/>
          <w:sz w:val="26"/>
          <w:szCs w:val="26"/>
        </w:rPr>
      </w:pPr>
      <w:r w:rsidRPr="00930C35">
        <w:rPr>
          <w:rFonts w:ascii="Times New Roman" w:hAnsi="Times New Roman"/>
          <w:sz w:val="26"/>
          <w:szCs w:val="26"/>
        </w:rPr>
        <w:t>arról, hogy a következő tanévben kik jogosultak normatív kedvezményre.</w:t>
      </w:r>
    </w:p>
    <w:p w:rsidR="0082522D" w:rsidRPr="00930C35" w:rsidRDefault="0082522D" w:rsidP="0082522D">
      <w:pPr>
        <w:numPr>
          <w:ilvl w:val="1"/>
          <w:numId w:val="26"/>
        </w:numPr>
        <w:tabs>
          <w:tab w:val="clear" w:pos="2498"/>
          <w:tab w:val="num" w:pos="720"/>
        </w:tabs>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Az iskola a szülők jelentkezése alapján minden év</w:t>
      </w:r>
      <w:r w:rsidR="00C865AB" w:rsidRPr="00930C35">
        <w:rPr>
          <w:rFonts w:ascii="Times New Roman" w:hAnsi="Times New Roman"/>
          <w:sz w:val="26"/>
          <w:szCs w:val="26"/>
        </w:rPr>
        <w:t xml:space="preserve"> január 10-éig</w:t>
      </w:r>
      <w:r w:rsidRPr="00930C35">
        <w:rPr>
          <w:rFonts w:ascii="Times New Roman" w:hAnsi="Times New Roman"/>
          <w:sz w:val="26"/>
          <w:szCs w:val="26"/>
        </w:rPr>
        <w:t xml:space="preserve"> végén felméri, hogy a tanulók közül a következő tanévben kik lesznek jogosultak ingyenes tankönyv – normatív kedvezmény – igénybevételére. Ehhez a szülőknek az ingyenes tankönyv iránti igényüket a jogszabály által előírt igénylő lapon jelezniük kell. Ennek benyújtásával együtt az iskola </w:t>
      </w:r>
      <w:r w:rsidR="00C865AB" w:rsidRPr="00930C35">
        <w:rPr>
          <w:rFonts w:ascii="Times New Roman" w:hAnsi="Times New Roman"/>
          <w:sz w:val="26"/>
          <w:szCs w:val="26"/>
        </w:rPr>
        <w:t>tankönyv</w:t>
      </w:r>
      <w:r w:rsidRPr="00930C35">
        <w:rPr>
          <w:rFonts w:ascii="Times New Roman" w:hAnsi="Times New Roman"/>
          <w:sz w:val="26"/>
          <w:szCs w:val="26"/>
        </w:rPr>
        <w:t>felelősének be kell mutatniuk az ingyenes tankönyvre – a normatív kedvezményre – való jogosultságot igazoló iratokat is.</w:t>
      </w:r>
    </w:p>
    <w:p w:rsidR="00BB6357" w:rsidRPr="00930C35" w:rsidRDefault="00BB6357" w:rsidP="00BB6357">
      <w:pPr>
        <w:numPr>
          <w:ilvl w:val="1"/>
          <w:numId w:val="26"/>
        </w:numPr>
        <w:tabs>
          <w:tab w:val="clear" w:pos="2498"/>
          <w:tab w:val="num" w:pos="720"/>
        </w:tabs>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lastRenderedPageBreak/>
        <w:t xml:space="preserve">Az ingyenes tankönyvre jogosult tanulók a tankönyveket tanév elején az iskolai könyvtárból kapják meg átvételi elismervény ellenében egy tanévre, szeptembertől júniusig tartó időszakra. </w:t>
      </w:r>
      <w:r w:rsidRPr="00930C35">
        <w:rPr>
          <w:rFonts w:ascii="Times New Roman" w:hAnsi="Times New Roman"/>
          <w:sz w:val="26"/>
          <w:szCs w:val="26"/>
        </w:rPr>
        <w:t>A több tanéven keresztül használt tankönyveket az iskola annak a tanévnek a végéig biztosítja a tanulók számára, ameddig a tanulónak tanulmányai során szüksége van rá.</w:t>
      </w:r>
    </w:p>
    <w:p w:rsidR="00BB6357" w:rsidRPr="00930C35" w:rsidRDefault="00BB6357" w:rsidP="00BB6357">
      <w:pPr>
        <w:numPr>
          <w:ilvl w:val="1"/>
          <w:numId w:val="26"/>
        </w:numPr>
        <w:tabs>
          <w:tab w:val="clear" w:pos="2498"/>
          <w:tab w:val="num" w:pos="720"/>
        </w:tabs>
        <w:suppressAutoHyphens/>
        <w:spacing w:after="120" w:line="360" w:lineRule="auto"/>
        <w:ind w:left="714" w:hanging="357"/>
        <w:jc w:val="both"/>
        <w:rPr>
          <w:rFonts w:ascii="Times New Roman" w:hAnsi="Times New Roman"/>
          <w:spacing w:val="-3"/>
          <w:sz w:val="26"/>
          <w:szCs w:val="26"/>
        </w:rPr>
      </w:pPr>
      <w:r w:rsidRPr="00930C35">
        <w:rPr>
          <w:rFonts w:ascii="Times New Roman" w:hAnsi="Times New Roman"/>
          <w:spacing w:val="-3"/>
          <w:sz w:val="26"/>
          <w:szCs w:val="26"/>
        </w:rPr>
        <w:t xml:space="preserve">A tanulók az iskolától kapott ingyenes tankönyv használatára addig jogosultak, </w:t>
      </w:r>
      <w:r w:rsidRPr="00930C35">
        <w:rPr>
          <w:rFonts w:ascii="Times New Roman" w:hAnsi="Times New Roman"/>
          <w:sz w:val="26"/>
          <w:szCs w:val="26"/>
        </w:rPr>
        <w:t>ameddig a tanulói jogviszonyuk iskolánkban fennáll. A tanulói jogviszony megszűnésekor az ingyenesen kapott tankönyveket vissza kell adni az iskola könyvtárába.</w:t>
      </w:r>
    </w:p>
    <w:p w:rsidR="00BB6357" w:rsidRPr="00930C35" w:rsidRDefault="00BB6357" w:rsidP="00BB6357">
      <w:pPr>
        <w:numPr>
          <w:ilvl w:val="1"/>
          <w:numId w:val="26"/>
        </w:numPr>
        <w:tabs>
          <w:tab w:val="clear" w:pos="2498"/>
          <w:tab w:val="num" w:pos="720"/>
        </w:tabs>
        <w:suppressAutoHyphens/>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Az iskolától kölcsönzött tankönyv elvesztés</w:t>
      </w:r>
      <w:r w:rsidR="00892F40" w:rsidRPr="00930C35">
        <w:rPr>
          <w:rFonts w:ascii="Times New Roman" w:hAnsi="Times New Roman"/>
          <w:sz w:val="26"/>
          <w:szCs w:val="26"/>
        </w:rPr>
        <w:t>ével</w:t>
      </w:r>
      <w:r w:rsidRPr="00930C35">
        <w:rPr>
          <w:rFonts w:ascii="Times New Roman" w:hAnsi="Times New Roman"/>
          <w:sz w:val="26"/>
          <w:szCs w:val="26"/>
        </w:rPr>
        <w:t>, megrongálásával okozott kárt a szülőnek az iskola részére meg kell térítenie. A kártérítés összege megegyezik a tankönyvnek az adott tanévi tankönyvjegyzékben feltüntetett fogyasztói árával. Az előző években megjelent tankönyvek esetében a kártérítés összegéről a diák-önkormányzat véleményének figyelembe vételével az iskola igazgatója dönt. Nem kell megtéríteni a tankönyv, munkatankönyv rendeltetésszerű használatából származó értékcsökkenést.</w:t>
      </w:r>
    </w:p>
    <w:p w:rsidR="00574955" w:rsidRPr="00930C35" w:rsidRDefault="00BB6357" w:rsidP="00574955">
      <w:pPr>
        <w:numPr>
          <w:ilvl w:val="1"/>
          <w:numId w:val="26"/>
        </w:numPr>
        <w:tabs>
          <w:tab w:val="clear" w:pos="2498"/>
          <w:tab w:val="num" w:pos="720"/>
        </w:tabs>
        <w:spacing w:after="120" w:line="360" w:lineRule="auto"/>
        <w:ind w:left="714" w:hanging="357"/>
        <w:jc w:val="both"/>
        <w:rPr>
          <w:rFonts w:ascii="Times New Roman" w:hAnsi="Times New Roman"/>
          <w:sz w:val="26"/>
          <w:szCs w:val="26"/>
        </w:rPr>
      </w:pPr>
      <w:r w:rsidRPr="00930C35">
        <w:rPr>
          <w:rFonts w:ascii="Times New Roman" w:hAnsi="Times New Roman"/>
          <w:spacing w:val="-3"/>
          <w:sz w:val="26"/>
          <w:szCs w:val="26"/>
        </w:rPr>
        <w:t xml:space="preserve">A tankönyv vásárlásához biztosított – nem alanyi jogon járó – állami támogatás tanulók közötti szétosztásának módjáról és mértékéről évente a nevelőtestület dönt. Amennyiben e támogatás a szociális elvek figyelembevételével kerül odaítélésre, a döntésnél </w:t>
      </w:r>
      <w:r w:rsidRPr="00930C35">
        <w:rPr>
          <w:rFonts w:ascii="Times New Roman" w:hAnsi="Times New Roman"/>
          <w:sz w:val="26"/>
          <w:szCs w:val="26"/>
        </w:rPr>
        <w:t>a szociális támogatás megállapításának – házirendben szereplő – elvei</w:t>
      </w:r>
      <w:r w:rsidRPr="00930C35">
        <w:rPr>
          <w:rFonts w:ascii="Times New Roman" w:hAnsi="Times New Roman"/>
          <w:spacing w:val="-3"/>
          <w:sz w:val="26"/>
          <w:szCs w:val="26"/>
        </w:rPr>
        <w:t>t kell figyelembe venni.</w:t>
      </w:r>
    </w:p>
    <w:p w:rsidR="00574955" w:rsidRPr="00930C35" w:rsidRDefault="00BB6357" w:rsidP="00574955">
      <w:pPr>
        <w:numPr>
          <w:ilvl w:val="1"/>
          <w:numId w:val="26"/>
        </w:numPr>
        <w:tabs>
          <w:tab w:val="clear" w:pos="2498"/>
          <w:tab w:val="num" w:pos="720"/>
        </w:tabs>
        <w:spacing w:after="120" w:line="360" w:lineRule="auto"/>
        <w:ind w:left="714" w:hanging="357"/>
        <w:jc w:val="both"/>
        <w:rPr>
          <w:rFonts w:ascii="Times New Roman" w:hAnsi="Times New Roman"/>
          <w:sz w:val="26"/>
          <w:szCs w:val="26"/>
        </w:rPr>
      </w:pPr>
      <w:r w:rsidRPr="00930C35">
        <w:rPr>
          <w:rFonts w:ascii="Times New Roman" w:hAnsi="Times New Roman"/>
          <w:spacing w:val="-3"/>
          <w:sz w:val="26"/>
          <w:szCs w:val="26"/>
        </w:rPr>
        <w:t xml:space="preserve">Amennyiben az iskolai könyvtár állományában több tankönyv található, mint amennyire az ingyenes tankönyvre jogosult tanulók számára, illetve a </w:t>
      </w:r>
      <w:r w:rsidRPr="00930C35">
        <w:rPr>
          <w:rFonts w:ascii="Times New Roman" w:hAnsi="Times New Roman"/>
          <w:sz w:val="26"/>
          <w:szCs w:val="26"/>
        </w:rPr>
        <w:t>napközis és a tanulószobai foglalkozásokon</w:t>
      </w:r>
      <w:r w:rsidRPr="00930C35">
        <w:rPr>
          <w:rFonts w:ascii="Times New Roman" w:hAnsi="Times New Roman"/>
          <w:spacing w:val="-3"/>
          <w:sz w:val="26"/>
          <w:szCs w:val="26"/>
        </w:rPr>
        <w:t xml:space="preserve"> szükség van, úgy a könyvtárban maradt példányokból egy tanévre azok a tanulók is kölcsönözhetnek tankönyveket, akik nem jogosultak ingyenes tankönyvekre.</w:t>
      </w:r>
      <w:r w:rsidR="00574955" w:rsidRPr="00930C35">
        <w:rPr>
          <w:rFonts w:ascii="Times New Roman" w:hAnsi="Times New Roman"/>
          <w:sz w:val="26"/>
          <w:szCs w:val="26"/>
        </w:rPr>
        <w:t xml:space="preserve"> </w:t>
      </w:r>
    </w:p>
    <w:p w:rsidR="002602F3" w:rsidRPr="00930C35" w:rsidRDefault="00574955" w:rsidP="00AC5D46">
      <w:pPr>
        <w:numPr>
          <w:ilvl w:val="1"/>
          <w:numId w:val="26"/>
        </w:numPr>
        <w:tabs>
          <w:tab w:val="clear" w:pos="2498"/>
          <w:tab w:val="num" w:pos="720"/>
        </w:tabs>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Az iskolai könyvtár állományában levő tankönyveket a szülők és a tanulók a megjelenéstől számított ötödik tanév után az eredeti ár huszonöt százalékáért megvásárolhatják.</w:t>
      </w:r>
    </w:p>
    <w:p w:rsidR="007B58C3" w:rsidRPr="00930C35" w:rsidRDefault="007B58C3" w:rsidP="007B58C3">
      <w:pPr>
        <w:pStyle w:val="Cmsor2"/>
        <w:spacing w:line="360" w:lineRule="auto"/>
        <w:jc w:val="center"/>
        <w:rPr>
          <w:rFonts w:ascii="Calibri" w:hAnsi="Calibri"/>
          <w:i w:val="0"/>
          <w:iCs w:val="0"/>
          <w:sz w:val="26"/>
        </w:rPr>
      </w:pPr>
      <w:r w:rsidRPr="00930C35">
        <w:rPr>
          <w:rFonts w:ascii="Calibri" w:hAnsi="Calibri"/>
          <w:i w:val="0"/>
          <w:iCs w:val="0"/>
          <w:sz w:val="26"/>
        </w:rPr>
        <w:lastRenderedPageBreak/>
        <w:t>Az iskolai tanuláshoz nem szükséges dolgok behozatala az iskolába</w:t>
      </w:r>
    </w:p>
    <w:p w:rsidR="000763DF" w:rsidRPr="00930C35" w:rsidRDefault="007B58C3" w:rsidP="000763DF">
      <w:pPr>
        <w:widowControl/>
        <w:numPr>
          <w:ilvl w:val="0"/>
          <w:numId w:val="43"/>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A tanulók az iskolába a tanuláshoz szükséges eszközökön, felszerelésen túl más dolgot csak akkor hozhatnak magukkal, ha azt előre valamelyik nevelővel megbeszélik, vagy a tanítás kezdetén az órát tartó nevelőnek bejelentik. Az órát tartó nevelő utasítására a tanuláshoz nem szükséges dolgot a tanulók kötelesek leadni megőrzésre a</w:t>
      </w:r>
      <w:r w:rsidR="004B612B" w:rsidRPr="00930C35">
        <w:rPr>
          <w:rFonts w:ascii="Times New Roman" w:hAnsi="Times New Roman"/>
          <w:sz w:val="26"/>
          <w:szCs w:val="26"/>
        </w:rPr>
        <w:t>z</w:t>
      </w:r>
      <w:r w:rsidR="00E17025" w:rsidRPr="00930C35">
        <w:rPr>
          <w:rFonts w:ascii="Times New Roman" w:hAnsi="Times New Roman"/>
          <w:sz w:val="26"/>
          <w:szCs w:val="26"/>
        </w:rPr>
        <w:t xml:space="preserve"> </w:t>
      </w:r>
      <w:r w:rsidR="004B612B" w:rsidRPr="00930C35">
        <w:rPr>
          <w:rFonts w:ascii="Times New Roman" w:hAnsi="Times New Roman"/>
          <w:sz w:val="26"/>
          <w:szCs w:val="26"/>
        </w:rPr>
        <w:t>iskolatitkári irodában.</w:t>
      </w:r>
    </w:p>
    <w:p w:rsidR="000763DF" w:rsidRPr="00930C35" w:rsidRDefault="007B58C3" w:rsidP="000763DF">
      <w:pPr>
        <w:widowControl/>
        <w:numPr>
          <w:ilvl w:val="0"/>
          <w:numId w:val="43"/>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 xml:space="preserve">Nagyobb értékű tárgyat (ékszert, mobiltelefont, értékes órát stb.) valamint nagyobb összegű pénzt a tanulók az iskolába csak a szülő engedélyével </w:t>
      </w:r>
      <w:r w:rsidRPr="00930C35">
        <w:rPr>
          <w:rFonts w:ascii="Times New Roman" w:hAnsi="Times New Roman"/>
          <w:sz w:val="26"/>
          <w:szCs w:val="26"/>
        </w:rPr>
        <w:br/>
        <w:t>– rendkívül szükséges esetben – hozhatnak. Ilyen esetben az iskolába érkezéskor a nagyobb értékű tárgyat a tanulók kötelesek leadni megőrzésre az iskolatitkári irodában.</w:t>
      </w:r>
      <w:r w:rsidR="000763DF" w:rsidRPr="00930C35">
        <w:rPr>
          <w:rFonts w:ascii="Times New Roman" w:hAnsi="Times New Roman"/>
          <w:sz w:val="26"/>
          <w:szCs w:val="26"/>
        </w:rPr>
        <w:t xml:space="preserve"> </w:t>
      </w:r>
    </w:p>
    <w:p w:rsidR="007B58C3" w:rsidRPr="00930C35" w:rsidRDefault="000763DF" w:rsidP="000763DF">
      <w:pPr>
        <w:widowControl/>
        <w:numPr>
          <w:ilvl w:val="0"/>
          <w:numId w:val="43"/>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Amennyiben a tanuló előzetes engedély vagy bejelentés nélkül hoz az iskolába a tanuláshoz nem szükséges dolgot, vagy azt a tanítás kezdetén nem jelenti be, illetve a nagyobb értékű tárgyat (ékszert, mobiltelefont, értékes órát stb.), pénzt az iskolába érkezéskor nem adja le az iskolatitkári irodában, az iskolába hozott tárgy, érték megrongálódásából vagy elvesztéséből bekövetkezett kárért az iskola nem tud felelősséget vállalni.</w:t>
      </w:r>
    </w:p>
    <w:p w:rsidR="007B58C3" w:rsidRPr="00930C35" w:rsidRDefault="007B58C3" w:rsidP="000763DF">
      <w:pPr>
        <w:widowControl/>
        <w:numPr>
          <w:ilvl w:val="0"/>
          <w:numId w:val="43"/>
        </w:numPr>
        <w:tabs>
          <w:tab w:val="clear" w:pos="720"/>
        </w:tabs>
        <w:overflowPunct/>
        <w:autoSpaceDE/>
        <w:autoSpaceDN/>
        <w:adjustRightInd/>
        <w:spacing w:after="120" w:line="360" w:lineRule="auto"/>
        <w:jc w:val="both"/>
        <w:textAlignment w:val="auto"/>
        <w:rPr>
          <w:rFonts w:ascii="Times New Roman" w:hAnsi="Times New Roman"/>
          <w:sz w:val="26"/>
          <w:szCs w:val="26"/>
        </w:rPr>
      </w:pPr>
      <w:r w:rsidRPr="00930C35">
        <w:rPr>
          <w:rFonts w:ascii="Times New Roman" w:hAnsi="Times New Roman"/>
          <w:sz w:val="26"/>
          <w:szCs w:val="26"/>
        </w:rPr>
        <w:t>Amennyiben a tanuló előzetes engedély vagy bejelentés nélkül hoz az iskolába a tanuláshoz nem szükséges dolgot, és ez a tanítási idő alatt kiderül, a tanuló köteles az engedély vagy bejelentés nélküli dolgot leadni a nevelőnek megőrzésre a tanítás végéig. Első alkalommal az engedély vagy bejelentés nélkül az iskolába hozott dolgot a tanuló a tanítási nap végén visszakapja, a további esetekben azonban ezeket a dolgokat az iskola csak a szülőnek adja át.</w:t>
      </w:r>
    </w:p>
    <w:p w:rsidR="007B58C3" w:rsidRPr="00930C35" w:rsidRDefault="007B58C3" w:rsidP="000763DF">
      <w:pPr>
        <w:spacing w:after="120" w:line="360" w:lineRule="auto"/>
        <w:ind w:left="720" w:hanging="360"/>
        <w:jc w:val="both"/>
        <w:rPr>
          <w:rFonts w:ascii="Times New Roman" w:hAnsi="Times New Roman"/>
          <w:sz w:val="26"/>
          <w:szCs w:val="26"/>
        </w:rPr>
      </w:pPr>
      <w:r w:rsidRPr="00930C35">
        <w:rPr>
          <w:rFonts w:ascii="Times New Roman" w:hAnsi="Times New Roman"/>
          <w:sz w:val="26"/>
          <w:szCs w:val="26"/>
        </w:rPr>
        <w:t xml:space="preserve">4. </w:t>
      </w:r>
      <w:r w:rsidRPr="00930C35">
        <w:rPr>
          <w:rFonts w:ascii="Times New Roman" w:hAnsi="Times New Roman"/>
          <w:sz w:val="26"/>
          <w:szCs w:val="26"/>
        </w:rPr>
        <w:tab/>
        <w:t xml:space="preserve">A tanulók az iskolába kerékpárral </w:t>
      </w:r>
      <w:r w:rsidR="00832F75" w:rsidRPr="00930C35">
        <w:rPr>
          <w:rFonts w:ascii="Times New Roman" w:hAnsi="Times New Roman"/>
          <w:sz w:val="26"/>
          <w:szCs w:val="26"/>
        </w:rPr>
        <w:t xml:space="preserve">és rollerral </w:t>
      </w:r>
      <w:r w:rsidRPr="00930C35">
        <w:rPr>
          <w:rFonts w:ascii="Times New Roman" w:hAnsi="Times New Roman"/>
          <w:sz w:val="26"/>
          <w:szCs w:val="26"/>
        </w:rPr>
        <w:t>csak a szülő írásbeli engedélyével járhatnak.</w:t>
      </w:r>
      <w:r w:rsidR="00832F75" w:rsidRPr="00930C35">
        <w:rPr>
          <w:rFonts w:ascii="Times New Roman" w:hAnsi="Times New Roman"/>
          <w:sz w:val="26"/>
          <w:szCs w:val="26"/>
        </w:rPr>
        <w:t xml:space="preserve"> </w:t>
      </w:r>
    </w:p>
    <w:p w:rsidR="002602F3" w:rsidRPr="00930C35" w:rsidRDefault="007B58C3" w:rsidP="00AC5D46">
      <w:pPr>
        <w:spacing w:after="120" w:line="360" w:lineRule="auto"/>
        <w:ind w:left="720" w:hanging="11"/>
        <w:jc w:val="both"/>
        <w:rPr>
          <w:rFonts w:ascii="Times New Roman" w:hAnsi="Times New Roman"/>
          <w:sz w:val="26"/>
          <w:szCs w:val="26"/>
        </w:rPr>
      </w:pPr>
      <w:r w:rsidRPr="00930C35">
        <w:rPr>
          <w:rFonts w:ascii="Times New Roman" w:hAnsi="Times New Roman"/>
          <w:sz w:val="26"/>
          <w:szCs w:val="26"/>
        </w:rPr>
        <w:t>Az engedélyt az iskola igazgatójának be kell mutatni. A kerékpárt az iskola területén csak tolni lehet, és azt az udvar kijelölt részén kell tartani</w:t>
      </w:r>
      <w:r w:rsidR="00832F75" w:rsidRPr="00930C35">
        <w:rPr>
          <w:rFonts w:ascii="Times New Roman" w:hAnsi="Times New Roman"/>
          <w:sz w:val="26"/>
          <w:szCs w:val="26"/>
        </w:rPr>
        <w:t>, lezárt állapotban</w:t>
      </w:r>
      <w:r w:rsidRPr="00930C35">
        <w:rPr>
          <w:rFonts w:ascii="Times New Roman" w:hAnsi="Times New Roman"/>
          <w:sz w:val="26"/>
          <w:szCs w:val="26"/>
        </w:rPr>
        <w:t>.</w:t>
      </w:r>
      <w:r w:rsidR="00832F75" w:rsidRPr="00930C35">
        <w:rPr>
          <w:rFonts w:ascii="Times New Roman" w:hAnsi="Times New Roman"/>
          <w:sz w:val="26"/>
          <w:szCs w:val="26"/>
        </w:rPr>
        <w:t xml:space="preserve"> Az esetleges rongálásért az iskola felelősséget nem vállal.</w:t>
      </w:r>
    </w:p>
    <w:p w:rsidR="002C18B2" w:rsidRDefault="002C18B2" w:rsidP="003D7821">
      <w:pPr>
        <w:pStyle w:val="Cmsor2"/>
        <w:spacing w:line="360" w:lineRule="auto"/>
        <w:jc w:val="center"/>
        <w:rPr>
          <w:rFonts w:ascii="Calibri" w:hAnsi="Calibri"/>
          <w:i w:val="0"/>
          <w:iCs w:val="0"/>
          <w:sz w:val="26"/>
        </w:rPr>
      </w:pPr>
    </w:p>
    <w:p w:rsidR="003D7821" w:rsidRPr="00930C35" w:rsidRDefault="003D7821" w:rsidP="003D7821">
      <w:pPr>
        <w:pStyle w:val="Cmsor2"/>
        <w:spacing w:line="360" w:lineRule="auto"/>
        <w:jc w:val="center"/>
        <w:rPr>
          <w:rFonts w:ascii="Calibri" w:hAnsi="Calibri"/>
          <w:i w:val="0"/>
          <w:iCs w:val="0"/>
          <w:sz w:val="26"/>
        </w:rPr>
      </w:pPr>
      <w:r w:rsidRPr="00930C35">
        <w:rPr>
          <w:rFonts w:ascii="Calibri" w:hAnsi="Calibri"/>
          <w:i w:val="0"/>
          <w:iCs w:val="0"/>
          <w:sz w:val="26"/>
        </w:rPr>
        <w:t>A helyhiány miatt nem teljesített felvételi, átvételi kérelmek közötti sorsolás lebonyolításának szabályai</w:t>
      </w:r>
    </w:p>
    <w:p w:rsidR="003D7821" w:rsidRPr="00930C35" w:rsidRDefault="003D7821" w:rsidP="002602F3">
      <w:pPr>
        <w:numPr>
          <w:ilvl w:val="0"/>
          <w:numId w:val="48"/>
        </w:numPr>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 nevelési-oktatási intézmények működéséről szóló rendelet előírásai alapján iskolánk minden iskolánkba jelentkező tanulót felvesz, aki a fenntartó által meghatározott kötelező beiskolázási körzetben lakik.</w:t>
      </w:r>
    </w:p>
    <w:p w:rsidR="004B612B" w:rsidRPr="00930C35" w:rsidRDefault="003D7821" w:rsidP="002602F3">
      <w:pPr>
        <w:numPr>
          <w:ilvl w:val="0"/>
          <w:numId w:val="48"/>
        </w:numPr>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Amennyiben iskolánk ezek után további felvételi (átvételi) kérelmeket is teljesíteni tud</w:t>
      </w:r>
      <w:r w:rsidR="00892F40" w:rsidRPr="00930C35">
        <w:rPr>
          <w:rFonts w:ascii="Times New Roman" w:hAnsi="Times New Roman"/>
          <w:sz w:val="26"/>
          <w:szCs w:val="26"/>
        </w:rPr>
        <w:t>,</w:t>
      </w:r>
      <w:r w:rsidRPr="00930C35">
        <w:rPr>
          <w:rFonts w:ascii="Times New Roman" w:hAnsi="Times New Roman"/>
          <w:sz w:val="26"/>
          <w:szCs w:val="26"/>
        </w:rPr>
        <w:t xml:space="preserve"> először az iskolába jelentkező halmozottan hátrányos helyzetű tanulókat veszi fel. </w:t>
      </w:r>
    </w:p>
    <w:p w:rsidR="003D7821" w:rsidRPr="00930C35" w:rsidRDefault="003D7821" w:rsidP="002602F3">
      <w:pPr>
        <w:numPr>
          <w:ilvl w:val="0"/>
          <w:numId w:val="48"/>
        </w:numPr>
        <w:spacing w:after="120" w:line="360" w:lineRule="auto"/>
        <w:ind w:left="714" w:hanging="357"/>
        <w:jc w:val="both"/>
        <w:rPr>
          <w:rFonts w:ascii="Times New Roman" w:hAnsi="Times New Roman"/>
          <w:sz w:val="26"/>
          <w:szCs w:val="26"/>
        </w:rPr>
      </w:pPr>
      <w:r w:rsidRPr="00930C35">
        <w:rPr>
          <w:rFonts w:ascii="Times New Roman" w:hAnsi="Times New Roman"/>
          <w:sz w:val="26"/>
          <w:szCs w:val="26"/>
        </w:rPr>
        <w:t>Amennyiben iskolánk ezek után is tud még felvételi (átvételi) kérelmeket teljesíteni, ezt – a felvételi (átvételi) kérelmek benyújtására rendelkezésre álló időszak első napja előtt legalább tizenöt nappal – nyilvánosságra kell hozni.</w:t>
      </w:r>
    </w:p>
    <w:p w:rsidR="003D7821" w:rsidRPr="00930C35" w:rsidRDefault="003D7821" w:rsidP="003D7821">
      <w:pPr>
        <w:numPr>
          <w:ilvl w:val="0"/>
          <w:numId w:val="48"/>
        </w:numPr>
        <w:spacing w:line="360" w:lineRule="auto"/>
        <w:jc w:val="both"/>
        <w:rPr>
          <w:rFonts w:ascii="Times New Roman" w:hAnsi="Times New Roman"/>
          <w:sz w:val="26"/>
          <w:szCs w:val="26"/>
        </w:rPr>
      </w:pPr>
      <w:r w:rsidRPr="00930C35">
        <w:rPr>
          <w:rFonts w:ascii="Times New Roman" w:hAnsi="Times New Roman"/>
          <w:sz w:val="26"/>
          <w:szCs w:val="26"/>
        </w:rPr>
        <w:t>A halmozottan hátrányos helyzetű tanulók felvételi (átvételi) kérelmének teljesítése után a jelentkezők közül először a sajátos nevelési igényű tanulókat vesszük fel, majd azokat, akiknek ezt különleges helyzete indokolja. Különleges helyzetnek minősül, ha a tanuló</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szülője, testvére tartósan beteg vagy fogyatékkal élő,</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testvére iskolánk tanulója</w:t>
      </w:r>
    </w:p>
    <w:p w:rsidR="007870F7" w:rsidRPr="00930C35" w:rsidRDefault="007870F7" w:rsidP="007870F7">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munkáltatói igazolás alapján a szülő munkahelye az iskola beiskolázási körzetében található. </w:t>
      </w:r>
    </w:p>
    <w:p w:rsidR="00FC3CF7" w:rsidRPr="00930C35" w:rsidRDefault="003D7821" w:rsidP="003D7821">
      <w:pPr>
        <w:numPr>
          <w:ilvl w:val="0"/>
          <w:numId w:val="48"/>
        </w:numPr>
        <w:tabs>
          <w:tab w:val="num" w:pos="1080"/>
        </w:tabs>
        <w:spacing w:line="360" w:lineRule="auto"/>
        <w:jc w:val="both"/>
        <w:rPr>
          <w:rFonts w:ascii="Times New Roman" w:hAnsi="Times New Roman"/>
          <w:sz w:val="26"/>
          <w:szCs w:val="26"/>
        </w:rPr>
      </w:pPr>
      <w:r w:rsidRPr="00930C35">
        <w:rPr>
          <w:rFonts w:ascii="Times New Roman" w:hAnsi="Times New Roman"/>
          <w:sz w:val="26"/>
          <w:szCs w:val="26"/>
        </w:rPr>
        <w:t xml:space="preserve">A sajátos nevelési igényű és sajátos helyzetű gyermekek felvételének teljesítése után a szabad férőhelyekre az iskola további felvételi kérelmeket is teljesít. </w:t>
      </w:r>
      <w:r w:rsidR="00FC3CF7" w:rsidRPr="00930C35">
        <w:rPr>
          <w:rFonts w:ascii="Times New Roman" w:hAnsi="Times New Roman"/>
          <w:sz w:val="26"/>
          <w:szCs w:val="26"/>
        </w:rPr>
        <w:t>Előnyt élveznek a magukat német nemzetiséginek vallók.</w:t>
      </w:r>
    </w:p>
    <w:p w:rsidR="003D7821" w:rsidRPr="00930C35" w:rsidRDefault="003D7821" w:rsidP="003D7821">
      <w:pPr>
        <w:numPr>
          <w:ilvl w:val="0"/>
          <w:numId w:val="48"/>
        </w:numPr>
        <w:tabs>
          <w:tab w:val="num" w:pos="1080"/>
        </w:tabs>
        <w:spacing w:line="360" w:lineRule="auto"/>
        <w:jc w:val="both"/>
        <w:rPr>
          <w:rFonts w:ascii="Times New Roman" w:hAnsi="Times New Roman"/>
          <w:sz w:val="26"/>
          <w:szCs w:val="26"/>
        </w:rPr>
      </w:pPr>
      <w:r w:rsidRPr="00930C35">
        <w:rPr>
          <w:rFonts w:ascii="Times New Roman" w:hAnsi="Times New Roman"/>
          <w:sz w:val="26"/>
          <w:szCs w:val="26"/>
        </w:rPr>
        <w:t>Ha ilyenkor több  felvételi kérelem érkezik az iskolába, mint a felvehető tanulók száma, akkor a felvételről az iskola sorsolás útján dönt.</w:t>
      </w:r>
    </w:p>
    <w:p w:rsidR="003D7821" w:rsidRPr="00930C35" w:rsidRDefault="003D7821" w:rsidP="003D7821">
      <w:pPr>
        <w:numPr>
          <w:ilvl w:val="0"/>
          <w:numId w:val="48"/>
        </w:numPr>
        <w:tabs>
          <w:tab w:val="num" w:pos="1080"/>
        </w:tabs>
        <w:spacing w:line="360" w:lineRule="auto"/>
        <w:jc w:val="both"/>
        <w:rPr>
          <w:rFonts w:ascii="Times New Roman" w:hAnsi="Times New Roman"/>
          <w:sz w:val="26"/>
          <w:szCs w:val="26"/>
        </w:rPr>
      </w:pPr>
      <w:r w:rsidRPr="00930C35">
        <w:rPr>
          <w:rFonts w:ascii="Times New Roman" w:hAnsi="Times New Roman"/>
          <w:sz w:val="26"/>
          <w:szCs w:val="26"/>
        </w:rPr>
        <w:t>A sorsolás lebonyolításának szabályai:</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 nyilvános.</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sorsolásra a felvételi kérelmet benyújtó szülőket meg kell hívni.</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 meghívónak tartalmaznia kell a sorsolás helyszínét, a sorsolás időpontját, </w:t>
      </w:r>
      <w:r w:rsidRPr="00930C35">
        <w:rPr>
          <w:rFonts w:ascii="Times New Roman" w:hAnsi="Times New Roman"/>
          <w:sz w:val="26"/>
          <w:szCs w:val="26"/>
        </w:rPr>
        <w:lastRenderedPageBreak/>
        <w:t>a sorsolásban érintett tanulók számát, valamint a felvehető tanulók számát.</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 helyszíne az iskola épülete.</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sorsolást a felvételi kérelmek benyújtására rendelkezésre álló időszak utolsó napja után tizenöt napon belül le kell bonyolítani.</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sorsolást az ez alkalomra létrehozott sorsolási bizottság szervezi meg és bonyolítja le.</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sorsolási bizottság tagjai: az alsós munkaközösség vezetője,  a szülői szervezet képviselője, a leendő első osztályos tanító, a jegyzőkönyvvezető.</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 xml:space="preserve">A sorsolási bizottság elnöke: az </w:t>
      </w:r>
      <w:r w:rsidR="004B612B" w:rsidRPr="00930C35">
        <w:rPr>
          <w:rFonts w:ascii="Times New Roman" w:hAnsi="Times New Roman"/>
          <w:sz w:val="26"/>
          <w:szCs w:val="26"/>
        </w:rPr>
        <w:t>alsós munkaközösség vezető</w:t>
      </w:r>
      <w:r w:rsidRPr="00930C35">
        <w:rPr>
          <w:rFonts w:ascii="Times New Roman" w:hAnsi="Times New Roman"/>
          <w:sz w:val="26"/>
          <w:szCs w:val="26"/>
        </w:rPr>
        <w:t>.</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 elején a megjelent szülőkkel ismertetni kell a sorsolás menetét és a sorsolási bizottság tagjait.</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felvételi kérelmeket jelölés nélküli, zárt borítékban a jelenlevők előtt kell behelyezni a sorsolási urnába.</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urnából a sorsolási bizottság egyik tagja veszi ki egyesével a borítékokat, majd mindenki számára jól hallhatóan felolvassa a borítékban levő tanuló nevét.</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Az egymás után kihúzott tanulók nevét a jegyzőkönyvvezető a kihúzás sorrendjében azonnal rögzíti a jegyzőkönyvben.</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 eredményeképpen minden jelentkezőt rangsorolni kell.</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sorsolás menetéről a sorsolás közben jegyzőkönyvet kell felvenni.</w:t>
      </w:r>
    </w:p>
    <w:p w:rsidR="003D7821" w:rsidRPr="00930C35" w:rsidRDefault="003D7821" w:rsidP="003D7821">
      <w:pPr>
        <w:numPr>
          <w:ilvl w:val="0"/>
          <w:numId w:val="26"/>
        </w:numPr>
        <w:tabs>
          <w:tab w:val="clear" w:pos="1778"/>
          <w:tab w:val="num" w:pos="1080"/>
        </w:tabs>
        <w:suppressAutoHyphens/>
        <w:overflowPunct/>
        <w:spacing w:line="360" w:lineRule="auto"/>
        <w:ind w:left="1080"/>
        <w:jc w:val="both"/>
        <w:textAlignment w:val="auto"/>
        <w:rPr>
          <w:rFonts w:ascii="Times New Roman" w:hAnsi="Times New Roman"/>
          <w:sz w:val="26"/>
          <w:szCs w:val="26"/>
        </w:rPr>
      </w:pPr>
      <w:r w:rsidRPr="00930C35">
        <w:rPr>
          <w:rFonts w:ascii="Times New Roman" w:hAnsi="Times New Roman"/>
          <w:sz w:val="26"/>
          <w:szCs w:val="26"/>
        </w:rPr>
        <w:t>A jegyzőkönyvnek tartalmaznia kell a sorsolás időpontját, a sorsolás helyszínét, a sorsolási bizottság tagjainak nevét, a felvételi kérelmet benyújtó szülők és tanulók nevét, a felvehető tanulók számát, a kihúzás sorrendjében a tanulók nevét, a sorsolás eredményeképpen az iskolába felvett és az elutasított tanulók nevét, a keltezést, valamint a sorsolási bizottság elnökének és a jegyzőkönyvvezetőnek az aláírását.</w:t>
      </w:r>
    </w:p>
    <w:p w:rsidR="003D7821" w:rsidRPr="00930C35" w:rsidRDefault="003D7821" w:rsidP="003D7821">
      <w:pPr>
        <w:numPr>
          <w:ilvl w:val="0"/>
          <w:numId w:val="26"/>
        </w:numPr>
        <w:tabs>
          <w:tab w:val="clear" w:pos="1778"/>
          <w:tab w:val="num" w:pos="1080"/>
        </w:tabs>
        <w:suppressAutoHyphens/>
        <w:overflowPunct/>
        <w:spacing w:after="120" w:line="360" w:lineRule="auto"/>
        <w:ind w:left="1080" w:hanging="357"/>
        <w:jc w:val="both"/>
        <w:textAlignment w:val="auto"/>
        <w:rPr>
          <w:rFonts w:ascii="Times New Roman" w:hAnsi="Times New Roman"/>
          <w:sz w:val="26"/>
          <w:szCs w:val="26"/>
        </w:rPr>
      </w:pPr>
      <w:r w:rsidRPr="00930C35">
        <w:rPr>
          <w:rFonts w:ascii="Times New Roman" w:hAnsi="Times New Roman"/>
          <w:sz w:val="26"/>
          <w:szCs w:val="26"/>
        </w:rPr>
        <w:t>Az elkészült jegyzőkönyvet a sorsolás végén a jelenlevőkkel ismertetni kell.</w:t>
      </w:r>
    </w:p>
    <w:p w:rsidR="002602F3" w:rsidRPr="00930C35" w:rsidRDefault="003D7821" w:rsidP="00AC5D46">
      <w:pPr>
        <w:numPr>
          <w:ilvl w:val="0"/>
          <w:numId w:val="48"/>
        </w:numPr>
        <w:spacing w:after="120" w:line="360" w:lineRule="auto"/>
        <w:ind w:hanging="357"/>
        <w:jc w:val="both"/>
        <w:rPr>
          <w:rFonts w:ascii="Times New Roman" w:hAnsi="Times New Roman"/>
          <w:sz w:val="26"/>
          <w:szCs w:val="26"/>
        </w:rPr>
      </w:pPr>
      <w:r w:rsidRPr="00930C35">
        <w:rPr>
          <w:rFonts w:ascii="Times New Roman" w:hAnsi="Times New Roman"/>
          <w:sz w:val="26"/>
          <w:szCs w:val="26"/>
        </w:rPr>
        <w:t>A sorsolás után az iskola igazgatója – sorsolás eredményének megfelelően – a felvételről, illetve a felvétel elutasításáról határozatot hoz, melyet hivatalos formában eljuttat a felvételi kérelmet benyújtó szülőknek.</w:t>
      </w:r>
    </w:p>
    <w:p w:rsidR="00FA1F2A" w:rsidRPr="00930C35" w:rsidRDefault="00FA1F2A" w:rsidP="00FA1F2A">
      <w:pPr>
        <w:pStyle w:val="Cmsor2"/>
        <w:spacing w:line="360" w:lineRule="auto"/>
        <w:jc w:val="center"/>
        <w:rPr>
          <w:rFonts w:ascii="Times New Roman" w:hAnsi="Times New Roman"/>
          <w:b w:val="0"/>
          <w:sz w:val="26"/>
          <w:szCs w:val="26"/>
        </w:rPr>
      </w:pPr>
      <w:r w:rsidRPr="00930C35">
        <w:rPr>
          <w:rFonts w:ascii="Calibri" w:hAnsi="Calibri"/>
          <w:i w:val="0"/>
          <w:iCs w:val="0"/>
          <w:sz w:val="26"/>
        </w:rPr>
        <w:lastRenderedPageBreak/>
        <w:t>A házirend elfogadásának és módosításának szabályai</w:t>
      </w:r>
    </w:p>
    <w:p w:rsidR="00FA1F2A"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tervezetét a nevelők, a tanulók és a szülők javaslatainak figyelembevételével az iskola igazgatója készíti el.</w:t>
      </w:r>
    </w:p>
    <w:p w:rsidR="00FA1F2A"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tervezetét megvitatják a negyedik-nyolcadik évfolyamos osztályok és véleményüket küldötteik útján eljuttatják az iskolai diákönkormányzat vezetőségéhez. A diákönkormányzat vezetősége a véleményeket összesíti, és erről tájékoztatja az iskola igazgatóját.</w:t>
      </w:r>
    </w:p>
    <w:p w:rsidR="00FA1F2A"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 tervezetét megvitatj</w:t>
      </w:r>
      <w:r w:rsidR="007870F7" w:rsidRPr="00930C35">
        <w:rPr>
          <w:rFonts w:ascii="Times New Roman" w:hAnsi="Times New Roman"/>
          <w:sz w:val="26"/>
          <w:szCs w:val="26"/>
        </w:rPr>
        <w:t>a</w:t>
      </w:r>
      <w:r w:rsidRPr="00930C35">
        <w:rPr>
          <w:rFonts w:ascii="Times New Roman" w:hAnsi="Times New Roman"/>
          <w:sz w:val="26"/>
          <w:szCs w:val="26"/>
        </w:rPr>
        <w:t xml:space="preserve"> </w:t>
      </w:r>
      <w:r w:rsidR="007870F7" w:rsidRPr="00930C35">
        <w:rPr>
          <w:rFonts w:ascii="Times New Roman" w:hAnsi="Times New Roman"/>
          <w:sz w:val="26"/>
          <w:szCs w:val="26"/>
        </w:rPr>
        <w:t xml:space="preserve">és véleményezi </w:t>
      </w:r>
      <w:r w:rsidRPr="00930C35">
        <w:rPr>
          <w:rFonts w:ascii="Times New Roman" w:hAnsi="Times New Roman"/>
          <w:sz w:val="26"/>
          <w:szCs w:val="26"/>
        </w:rPr>
        <w:t xml:space="preserve">a </w:t>
      </w:r>
      <w:r w:rsidR="007870F7" w:rsidRPr="00930C35">
        <w:rPr>
          <w:rFonts w:ascii="Times New Roman" w:hAnsi="Times New Roman"/>
          <w:sz w:val="26"/>
          <w:szCs w:val="26"/>
        </w:rPr>
        <w:t>nevelőtestület</w:t>
      </w:r>
      <w:r w:rsidRPr="00930C35">
        <w:rPr>
          <w:rFonts w:ascii="Times New Roman" w:hAnsi="Times New Roman"/>
          <w:sz w:val="26"/>
          <w:szCs w:val="26"/>
        </w:rPr>
        <w:t>.</w:t>
      </w:r>
    </w:p>
    <w:p w:rsidR="00C7772D"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 xml:space="preserve">Az iskola igazgatója a tanulók, a nevelők, </w:t>
      </w:r>
      <w:r w:rsidR="004B612B" w:rsidRPr="00930C35">
        <w:rPr>
          <w:rFonts w:ascii="Times New Roman" w:hAnsi="Times New Roman"/>
          <w:sz w:val="26"/>
          <w:szCs w:val="26"/>
        </w:rPr>
        <w:t xml:space="preserve">valamint </w:t>
      </w:r>
      <w:r w:rsidRPr="00930C35">
        <w:rPr>
          <w:rFonts w:ascii="Times New Roman" w:hAnsi="Times New Roman"/>
          <w:sz w:val="26"/>
          <w:szCs w:val="26"/>
        </w:rPr>
        <w:t xml:space="preserve">a szülők véleményének figyelembevételével elkészíti a házirend végleges tervezetét. A házirend elfogadása előtt az iskola igazgatója beszerzi </w:t>
      </w:r>
      <w:r w:rsidR="00C7772D" w:rsidRPr="00930C35">
        <w:rPr>
          <w:rFonts w:ascii="Times New Roman" w:hAnsi="Times New Roman"/>
          <w:sz w:val="26"/>
          <w:szCs w:val="26"/>
        </w:rPr>
        <w:t>az iskolai szülői szervezet,</w:t>
      </w:r>
      <w:r w:rsidR="00E15C3F" w:rsidRPr="00930C35">
        <w:rPr>
          <w:rFonts w:ascii="Times New Roman" w:hAnsi="Times New Roman"/>
          <w:sz w:val="26"/>
          <w:szCs w:val="26"/>
        </w:rPr>
        <w:t xml:space="preserve"> az intézményi tanács </w:t>
      </w:r>
      <w:r w:rsidR="00C7772D" w:rsidRPr="00930C35">
        <w:rPr>
          <w:rFonts w:ascii="Times New Roman" w:hAnsi="Times New Roman"/>
          <w:sz w:val="26"/>
          <w:szCs w:val="26"/>
        </w:rPr>
        <w:t xml:space="preserve"> valamint </w:t>
      </w:r>
      <w:r w:rsidRPr="00930C35">
        <w:rPr>
          <w:rFonts w:ascii="Times New Roman" w:hAnsi="Times New Roman"/>
          <w:sz w:val="26"/>
          <w:szCs w:val="26"/>
        </w:rPr>
        <w:t>a diákönkormányzat véleményét az elkészített tervezettel kapcsolatban.</w:t>
      </w:r>
    </w:p>
    <w:p w:rsidR="00FA1F2A" w:rsidRPr="00930C35" w:rsidRDefault="00C7772D"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Az iskola igazgatója a házirend azon rendelkezéseinek érvénybelépéséhez, amelyekből a fenntartóra többletkötelezettség hárul</w:t>
      </w:r>
      <w:r w:rsidR="00892F40" w:rsidRPr="00930C35">
        <w:rPr>
          <w:rFonts w:ascii="Times New Roman" w:hAnsi="Times New Roman"/>
          <w:sz w:val="26"/>
          <w:szCs w:val="26"/>
        </w:rPr>
        <w:t>,</w:t>
      </w:r>
      <w:r w:rsidRPr="00930C35">
        <w:rPr>
          <w:rFonts w:ascii="Times New Roman" w:hAnsi="Times New Roman"/>
          <w:sz w:val="26"/>
          <w:szCs w:val="26"/>
        </w:rPr>
        <w:t xml:space="preserve"> beszerzi a fenntartó egyetértését.</w:t>
      </w:r>
    </w:p>
    <w:p w:rsidR="00FA1F2A"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 házirendet a nevelőtestület fogadja el</w:t>
      </w:r>
      <w:r w:rsidR="00C7772D" w:rsidRPr="00930C35">
        <w:rPr>
          <w:rFonts w:ascii="Times New Roman" w:hAnsi="Times New Roman"/>
          <w:sz w:val="26"/>
          <w:szCs w:val="26"/>
        </w:rPr>
        <w:t>.</w:t>
      </w:r>
    </w:p>
    <w:p w:rsidR="00FA1F2A" w:rsidRPr="00930C35" w:rsidRDefault="00FA1F2A" w:rsidP="00C7772D">
      <w:pPr>
        <w:widowControl/>
        <w:numPr>
          <w:ilvl w:val="0"/>
          <w:numId w:val="44"/>
        </w:numPr>
        <w:tabs>
          <w:tab w:val="clear" w:pos="720"/>
        </w:tabs>
        <w:overflowPunct/>
        <w:autoSpaceDE/>
        <w:autoSpaceDN/>
        <w:adjustRightInd/>
        <w:spacing w:after="120" w:line="360" w:lineRule="auto"/>
        <w:ind w:left="714" w:hanging="357"/>
        <w:jc w:val="both"/>
        <w:textAlignment w:val="auto"/>
        <w:rPr>
          <w:rFonts w:ascii="Times New Roman" w:hAnsi="Times New Roman"/>
          <w:sz w:val="26"/>
          <w:szCs w:val="26"/>
        </w:rPr>
      </w:pPr>
      <w:r w:rsidRPr="00930C35">
        <w:rPr>
          <w:rFonts w:ascii="Times New Roman" w:hAnsi="Times New Roman"/>
          <w:sz w:val="26"/>
          <w:szCs w:val="26"/>
        </w:rPr>
        <w:t>Az érvényben levő házirend módosítását kezdeményezheti az iskola fenntartója, illetve – bármely nevelő, szülő vagy tanuló javaslatára, ha azzal egyetért – az iskola igazgatója, a nevelőtestület, a diákönkormányzat iskolai vezetősége vagy a szülői szervezet iskolai vezetősége.</w:t>
      </w:r>
    </w:p>
    <w:p w:rsidR="00FA1F2A" w:rsidRPr="00930C35" w:rsidRDefault="00FA1F2A" w:rsidP="00FA1F2A">
      <w:pPr>
        <w:widowControl/>
        <w:overflowPunct/>
        <w:autoSpaceDE/>
        <w:autoSpaceDN/>
        <w:adjustRightInd/>
        <w:spacing w:line="360" w:lineRule="auto"/>
        <w:jc w:val="both"/>
        <w:textAlignment w:val="auto"/>
        <w:rPr>
          <w:rFonts w:ascii="Times New Roman" w:hAnsi="Times New Roman"/>
          <w:sz w:val="26"/>
          <w:szCs w:val="26"/>
        </w:rPr>
      </w:pPr>
    </w:p>
    <w:p w:rsidR="002602F3" w:rsidRPr="00930C35" w:rsidRDefault="00164023" w:rsidP="00164023">
      <w:pPr>
        <w:pStyle w:val="Cmsor2"/>
        <w:pageBreakBefore/>
        <w:jc w:val="center"/>
        <w:rPr>
          <w:rFonts w:ascii="Calibri" w:hAnsi="Calibri"/>
          <w:bCs w:val="0"/>
          <w:i w:val="0"/>
          <w:iCs w:val="0"/>
          <w:spacing w:val="-3"/>
        </w:rPr>
      </w:pPr>
      <w:r w:rsidRPr="00930C35">
        <w:rPr>
          <w:rFonts w:ascii="Calibri" w:hAnsi="Calibri"/>
          <w:bCs w:val="0"/>
          <w:i w:val="0"/>
          <w:iCs w:val="0"/>
          <w:spacing w:val="-3"/>
        </w:rPr>
        <w:lastRenderedPageBreak/>
        <w:t>A HÁZIREND</w:t>
      </w:r>
      <w:r w:rsidR="002602F3" w:rsidRPr="00930C35">
        <w:rPr>
          <w:rFonts w:ascii="Calibri" w:hAnsi="Calibri"/>
          <w:bCs w:val="0"/>
          <w:i w:val="0"/>
          <w:iCs w:val="0"/>
          <w:spacing w:val="-3"/>
        </w:rPr>
        <w:t xml:space="preserve"> </w:t>
      </w:r>
      <w:r w:rsidRPr="00930C35">
        <w:rPr>
          <w:rFonts w:ascii="Calibri" w:hAnsi="Calibri"/>
          <w:bCs w:val="0"/>
          <w:i w:val="0"/>
          <w:iCs w:val="0"/>
          <w:spacing w:val="-3"/>
        </w:rPr>
        <w:t xml:space="preserve"> ELFOGADÁS</w:t>
      </w:r>
      <w:r w:rsidR="002602F3" w:rsidRPr="00930C35">
        <w:rPr>
          <w:rFonts w:ascii="Calibri" w:hAnsi="Calibri"/>
          <w:bCs w:val="0"/>
          <w:i w:val="0"/>
          <w:iCs w:val="0"/>
          <w:spacing w:val="-3"/>
        </w:rPr>
        <w:t xml:space="preserve">ÁRA ÉS JÓVÁHAGYÁSÁRA </w:t>
      </w:r>
    </w:p>
    <w:p w:rsidR="00164023" w:rsidRPr="00930C35" w:rsidRDefault="002602F3" w:rsidP="002602F3">
      <w:pPr>
        <w:pStyle w:val="Cmsor2"/>
        <w:spacing w:before="0"/>
        <w:jc w:val="center"/>
        <w:rPr>
          <w:rFonts w:ascii="Calibri" w:hAnsi="Calibri"/>
          <w:bCs w:val="0"/>
          <w:i w:val="0"/>
          <w:iCs w:val="0"/>
          <w:spacing w:val="-3"/>
        </w:rPr>
      </w:pPr>
      <w:r w:rsidRPr="00930C35">
        <w:rPr>
          <w:rFonts w:ascii="Calibri" w:hAnsi="Calibri"/>
          <w:bCs w:val="0"/>
          <w:i w:val="0"/>
          <w:iCs w:val="0"/>
          <w:spacing w:val="-3"/>
        </w:rPr>
        <w:t>VONATKOZÓ ZÁRADÉKOK</w:t>
      </w:r>
    </w:p>
    <w:p w:rsidR="00164023" w:rsidRPr="00930C35" w:rsidRDefault="00164023" w:rsidP="00164023">
      <w:pPr>
        <w:jc w:val="both"/>
        <w:rPr>
          <w:rFonts w:ascii="Times New Roman" w:hAnsi="Times New Roman"/>
          <w:sz w:val="26"/>
          <w:szCs w:val="26"/>
        </w:rPr>
      </w:pPr>
    </w:p>
    <w:p w:rsidR="00164023" w:rsidRPr="00930C35" w:rsidRDefault="00164023" w:rsidP="00164023">
      <w:pPr>
        <w:jc w:val="both"/>
        <w:rPr>
          <w:rFonts w:ascii="Times New Roman" w:hAnsi="Times New Roman"/>
          <w:sz w:val="26"/>
          <w:szCs w:val="26"/>
        </w:rPr>
      </w:pPr>
    </w:p>
    <w:p w:rsidR="00164023" w:rsidRPr="00930C35" w:rsidRDefault="00164023" w:rsidP="00164023">
      <w:pPr>
        <w:spacing w:after="120"/>
        <w:jc w:val="both"/>
        <w:rPr>
          <w:rFonts w:ascii="Times New Roman" w:hAnsi="Times New Roman"/>
          <w:sz w:val="26"/>
          <w:szCs w:val="26"/>
        </w:rPr>
      </w:pPr>
      <w:r w:rsidRPr="00930C35">
        <w:rPr>
          <w:rFonts w:ascii="Times New Roman" w:hAnsi="Times New Roman"/>
          <w:sz w:val="26"/>
          <w:szCs w:val="26"/>
        </w:rPr>
        <w:t xml:space="preserve">A </w:t>
      </w:r>
      <w:r w:rsidR="008E7E4F">
        <w:rPr>
          <w:rFonts w:ascii="Times New Roman" w:hAnsi="Times New Roman"/>
          <w:sz w:val="26"/>
          <w:szCs w:val="26"/>
        </w:rPr>
        <w:t>Szendehelyi</w:t>
      </w:r>
      <w:r w:rsidRPr="00930C35">
        <w:rPr>
          <w:rFonts w:ascii="Times New Roman" w:hAnsi="Times New Roman"/>
          <w:sz w:val="26"/>
          <w:szCs w:val="26"/>
        </w:rPr>
        <w:t xml:space="preserve"> Általános Iskola </w:t>
      </w:r>
      <w:r w:rsidR="0084379E" w:rsidRPr="00930C35">
        <w:rPr>
          <w:rFonts w:ascii="Times New Roman" w:hAnsi="Times New Roman"/>
          <w:sz w:val="26"/>
          <w:szCs w:val="26"/>
        </w:rPr>
        <w:t>házirendjét</w:t>
      </w:r>
      <w:r w:rsidRPr="00930C35">
        <w:rPr>
          <w:rFonts w:ascii="Times New Roman" w:hAnsi="Times New Roman"/>
          <w:sz w:val="26"/>
          <w:szCs w:val="26"/>
        </w:rPr>
        <w:t xml:space="preserve"> az iskolai diákönkormányzat a </w:t>
      </w:r>
      <w:r w:rsidR="008E7E4F">
        <w:rPr>
          <w:rFonts w:ascii="Times New Roman" w:hAnsi="Times New Roman"/>
          <w:sz w:val="26"/>
          <w:szCs w:val="26"/>
        </w:rPr>
        <w:t>2013.</w:t>
      </w:r>
      <w:r w:rsidRPr="00930C35">
        <w:rPr>
          <w:rFonts w:ascii="Times New Roman" w:hAnsi="Times New Roman"/>
          <w:sz w:val="26"/>
          <w:szCs w:val="26"/>
        </w:rPr>
        <w:t xml:space="preserve"> év </w:t>
      </w:r>
      <w:r w:rsidR="008E7E4F">
        <w:rPr>
          <w:rFonts w:ascii="Times New Roman" w:hAnsi="Times New Roman"/>
          <w:sz w:val="26"/>
          <w:szCs w:val="26"/>
        </w:rPr>
        <w:t>október</w:t>
      </w:r>
      <w:r w:rsidRPr="00930C35">
        <w:rPr>
          <w:rFonts w:ascii="Times New Roman" w:hAnsi="Times New Roman"/>
          <w:sz w:val="26"/>
          <w:szCs w:val="26"/>
        </w:rPr>
        <w:t xml:space="preserve"> hó </w:t>
      </w:r>
      <w:r w:rsidR="008E7E4F">
        <w:rPr>
          <w:rFonts w:ascii="Times New Roman" w:hAnsi="Times New Roman"/>
          <w:sz w:val="26"/>
          <w:szCs w:val="26"/>
        </w:rPr>
        <w:t>4.</w:t>
      </w:r>
      <w:r w:rsidRPr="00930C35">
        <w:rPr>
          <w:rFonts w:ascii="Times New Roman" w:hAnsi="Times New Roman"/>
          <w:sz w:val="26"/>
          <w:szCs w:val="26"/>
        </w:rPr>
        <w:t xml:space="preserve"> napján tartott ülésén véleményezte és elfogadásra javasolta.</w:t>
      </w:r>
    </w:p>
    <w:p w:rsidR="008E7E4F" w:rsidRDefault="008E7E4F" w:rsidP="00164023">
      <w:pPr>
        <w:spacing w:after="120"/>
        <w:jc w:val="both"/>
        <w:rPr>
          <w:rFonts w:ascii="Times New Roman" w:hAnsi="Times New Roman"/>
          <w:sz w:val="26"/>
          <w:szCs w:val="26"/>
        </w:rPr>
      </w:pPr>
    </w:p>
    <w:p w:rsidR="00164023" w:rsidRPr="00930C35" w:rsidRDefault="00164023" w:rsidP="00164023">
      <w:pPr>
        <w:spacing w:after="120"/>
        <w:jc w:val="both"/>
        <w:rPr>
          <w:rFonts w:ascii="Times New Roman" w:hAnsi="Times New Roman"/>
          <w:sz w:val="26"/>
          <w:szCs w:val="26"/>
        </w:rPr>
      </w:pPr>
      <w:r w:rsidRPr="00930C35">
        <w:rPr>
          <w:rFonts w:ascii="Times New Roman" w:hAnsi="Times New Roman"/>
          <w:sz w:val="26"/>
          <w:szCs w:val="26"/>
        </w:rPr>
        <w:t xml:space="preserve">A </w:t>
      </w:r>
      <w:r w:rsidR="008E7E4F">
        <w:rPr>
          <w:rFonts w:ascii="Times New Roman" w:hAnsi="Times New Roman"/>
          <w:sz w:val="26"/>
          <w:szCs w:val="26"/>
        </w:rPr>
        <w:t>Szendehelyi</w:t>
      </w:r>
      <w:r w:rsidRPr="00930C35">
        <w:rPr>
          <w:rFonts w:ascii="Times New Roman" w:hAnsi="Times New Roman"/>
          <w:sz w:val="26"/>
          <w:szCs w:val="26"/>
        </w:rPr>
        <w:t xml:space="preserve"> Általános Iskola </w:t>
      </w:r>
      <w:r w:rsidR="0084379E" w:rsidRPr="00930C35">
        <w:rPr>
          <w:rFonts w:ascii="Times New Roman" w:hAnsi="Times New Roman"/>
          <w:sz w:val="26"/>
          <w:szCs w:val="26"/>
        </w:rPr>
        <w:t>házirendjét</w:t>
      </w:r>
      <w:r w:rsidRPr="00930C35">
        <w:rPr>
          <w:rFonts w:ascii="Times New Roman" w:hAnsi="Times New Roman"/>
          <w:sz w:val="26"/>
          <w:szCs w:val="26"/>
        </w:rPr>
        <w:t xml:space="preserve"> az iskolai szülői szervezet a </w:t>
      </w:r>
      <w:r w:rsidR="008E7E4F">
        <w:rPr>
          <w:rFonts w:ascii="Times New Roman" w:hAnsi="Times New Roman"/>
          <w:sz w:val="26"/>
          <w:szCs w:val="26"/>
        </w:rPr>
        <w:t>2013.</w:t>
      </w:r>
      <w:r w:rsidRPr="00930C35">
        <w:rPr>
          <w:rFonts w:ascii="Times New Roman" w:hAnsi="Times New Roman"/>
          <w:sz w:val="26"/>
          <w:szCs w:val="26"/>
        </w:rPr>
        <w:t xml:space="preserve"> év </w:t>
      </w:r>
      <w:r w:rsidR="008E7E4F">
        <w:rPr>
          <w:rFonts w:ascii="Times New Roman" w:hAnsi="Times New Roman"/>
          <w:sz w:val="26"/>
          <w:szCs w:val="26"/>
        </w:rPr>
        <w:t>október</w:t>
      </w:r>
      <w:r w:rsidRPr="00930C35">
        <w:rPr>
          <w:rFonts w:ascii="Times New Roman" w:hAnsi="Times New Roman"/>
          <w:sz w:val="26"/>
          <w:szCs w:val="26"/>
        </w:rPr>
        <w:t xml:space="preserve"> hó </w:t>
      </w:r>
      <w:r w:rsidR="008E7E4F">
        <w:rPr>
          <w:rFonts w:ascii="Times New Roman" w:hAnsi="Times New Roman"/>
          <w:sz w:val="26"/>
          <w:szCs w:val="26"/>
        </w:rPr>
        <w:t>7.</w:t>
      </w:r>
      <w:r w:rsidRPr="00930C35">
        <w:rPr>
          <w:rFonts w:ascii="Times New Roman" w:hAnsi="Times New Roman"/>
          <w:sz w:val="26"/>
          <w:szCs w:val="26"/>
        </w:rPr>
        <w:t xml:space="preserve"> napján tartott ülésén véleményezte és elfogadásra javasolta.</w:t>
      </w:r>
    </w:p>
    <w:p w:rsidR="00164023" w:rsidRPr="00930C35" w:rsidRDefault="00164023" w:rsidP="00164023">
      <w:pPr>
        <w:spacing w:after="120"/>
        <w:jc w:val="both"/>
        <w:rPr>
          <w:rFonts w:ascii="Times New Roman" w:hAnsi="Times New Roman"/>
          <w:sz w:val="26"/>
          <w:szCs w:val="26"/>
        </w:rPr>
      </w:pPr>
    </w:p>
    <w:p w:rsidR="00164023" w:rsidRPr="00930C35" w:rsidRDefault="00164023" w:rsidP="00164023">
      <w:pPr>
        <w:spacing w:after="120"/>
        <w:jc w:val="both"/>
        <w:rPr>
          <w:rFonts w:ascii="Times New Roman" w:hAnsi="Times New Roman"/>
          <w:sz w:val="26"/>
          <w:szCs w:val="26"/>
        </w:rPr>
      </w:pPr>
    </w:p>
    <w:p w:rsidR="008E7E4F" w:rsidRDefault="00164023" w:rsidP="00164023">
      <w:pPr>
        <w:tabs>
          <w:tab w:val="num" w:pos="720"/>
        </w:tabs>
        <w:spacing w:after="120"/>
        <w:jc w:val="both"/>
        <w:rPr>
          <w:rFonts w:ascii="Times New Roman" w:hAnsi="Times New Roman"/>
          <w:sz w:val="26"/>
          <w:szCs w:val="26"/>
        </w:rPr>
      </w:pPr>
      <w:r w:rsidRPr="00930C35">
        <w:rPr>
          <w:rFonts w:ascii="Times New Roman" w:hAnsi="Times New Roman"/>
          <w:sz w:val="26"/>
          <w:szCs w:val="26"/>
        </w:rPr>
        <w:t xml:space="preserve">A </w:t>
      </w:r>
      <w:r w:rsidR="008E7E4F">
        <w:rPr>
          <w:rFonts w:ascii="Times New Roman" w:hAnsi="Times New Roman"/>
          <w:sz w:val="26"/>
          <w:szCs w:val="26"/>
        </w:rPr>
        <w:t>Szendehelyi</w:t>
      </w:r>
      <w:r w:rsidRPr="00930C35">
        <w:rPr>
          <w:rFonts w:ascii="Times New Roman" w:hAnsi="Times New Roman"/>
          <w:sz w:val="26"/>
          <w:szCs w:val="26"/>
        </w:rPr>
        <w:t xml:space="preserve"> Általános Iskola </w:t>
      </w:r>
      <w:r w:rsidR="0084379E" w:rsidRPr="00930C35">
        <w:rPr>
          <w:rFonts w:ascii="Times New Roman" w:hAnsi="Times New Roman"/>
          <w:sz w:val="26"/>
          <w:szCs w:val="26"/>
        </w:rPr>
        <w:t>házirendjével</w:t>
      </w:r>
      <w:r w:rsidRPr="00930C35">
        <w:rPr>
          <w:rFonts w:ascii="Times New Roman" w:hAnsi="Times New Roman"/>
          <w:sz w:val="26"/>
          <w:szCs w:val="26"/>
        </w:rPr>
        <w:t xml:space="preserve"> az iskola fenntartója egyetért, az abból a jogszabályi előírásokon felül rá háruló többletkötelezettségeket vállalja.</w:t>
      </w:r>
    </w:p>
    <w:p w:rsidR="008E7E4F" w:rsidRPr="008E7E4F" w:rsidRDefault="008E7E4F" w:rsidP="008E7E4F">
      <w:pPr>
        <w:rPr>
          <w:rFonts w:ascii="Times New Roman" w:hAnsi="Times New Roman"/>
          <w:sz w:val="26"/>
          <w:szCs w:val="26"/>
        </w:rPr>
      </w:pPr>
    </w:p>
    <w:p w:rsidR="008E7E4F" w:rsidRDefault="008E7E4F" w:rsidP="008E7E4F">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8E7E4F" w:rsidRPr="008E7E4F" w:rsidRDefault="008E7E4F" w:rsidP="008E7E4F">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fenntartó</w:t>
      </w:r>
    </w:p>
    <w:p w:rsidR="008E7E4F" w:rsidRPr="008E7E4F" w:rsidRDefault="008E7E4F" w:rsidP="008E7E4F">
      <w:pPr>
        <w:rPr>
          <w:rFonts w:ascii="Times New Roman" w:hAnsi="Times New Roman"/>
          <w:sz w:val="26"/>
          <w:szCs w:val="26"/>
        </w:rPr>
      </w:pPr>
    </w:p>
    <w:p w:rsidR="008E7E4F" w:rsidRDefault="008E7E4F" w:rsidP="008E7E4F">
      <w:pPr>
        <w:rPr>
          <w:rFonts w:ascii="Times New Roman" w:hAnsi="Times New Roman"/>
          <w:sz w:val="26"/>
          <w:szCs w:val="26"/>
        </w:rPr>
      </w:pPr>
    </w:p>
    <w:p w:rsidR="00164023" w:rsidRPr="00930C35" w:rsidRDefault="00164023" w:rsidP="008E7E4F">
      <w:pPr>
        <w:tabs>
          <w:tab w:val="left" w:pos="2065"/>
        </w:tabs>
        <w:rPr>
          <w:rFonts w:ascii="Times New Roman" w:hAnsi="Times New Roman"/>
          <w:b/>
          <w:sz w:val="26"/>
          <w:szCs w:val="26"/>
        </w:rPr>
      </w:pPr>
      <w:r w:rsidRPr="00930C35">
        <w:rPr>
          <w:rFonts w:ascii="Times New Roman" w:hAnsi="Times New Roman"/>
          <w:b/>
          <w:sz w:val="26"/>
          <w:szCs w:val="26"/>
        </w:rPr>
        <w:t xml:space="preserve">A </w:t>
      </w:r>
      <w:r w:rsidR="008E7E4F">
        <w:rPr>
          <w:rFonts w:ascii="Times New Roman" w:hAnsi="Times New Roman"/>
          <w:b/>
          <w:sz w:val="26"/>
          <w:szCs w:val="26"/>
        </w:rPr>
        <w:t>Szendehelyi</w:t>
      </w:r>
      <w:r w:rsidRPr="00930C35">
        <w:rPr>
          <w:rFonts w:ascii="Times New Roman" w:hAnsi="Times New Roman"/>
          <w:b/>
          <w:sz w:val="26"/>
          <w:szCs w:val="26"/>
        </w:rPr>
        <w:t xml:space="preserve"> Általános Iskola </w:t>
      </w:r>
      <w:r w:rsidR="0084379E" w:rsidRPr="00930C35">
        <w:rPr>
          <w:rFonts w:ascii="Times New Roman" w:hAnsi="Times New Roman"/>
          <w:b/>
          <w:sz w:val="26"/>
          <w:szCs w:val="26"/>
        </w:rPr>
        <w:t>házirendjét</w:t>
      </w:r>
      <w:r w:rsidRPr="00930C35">
        <w:rPr>
          <w:rFonts w:ascii="Times New Roman" w:hAnsi="Times New Roman"/>
          <w:b/>
          <w:sz w:val="26"/>
          <w:szCs w:val="26"/>
        </w:rPr>
        <w:t xml:space="preserve"> a nevelőtestület</w:t>
      </w:r>
      <w:r w:rsidR="008E7E4F">
        <w:rPr>
          <w:rFonts w:ascii="Times New Roman" w:hAnsi="Times New Roman"/>
          <w:b/>
          <w:sz w:val="26"/>
          <w:szCs w:val="26"/>
        </w:rPr>
        <w:t xml:space="preserve"> </w:t>
      </w:r>
      <w:r w:rsidRPr="00930C35">
        <w:rPr>
          <w:rFonts w:ascii="Times New Roman" w:hAnsi="Times New Roman"/>
          <w:b/>
          <w:sz w:val="26"/>
          <w:szCs w:val="26"/>
        </w:rPr>
        <w:t xml:space="preserve">a </w:t>
      </w:r>
      <w:r w:rsidR="008E7E4F">
        <w:rPr>
          <w:rFonts w:ascii="Times New Roman" w:hAnsi="Times New Roman"/>
          <w:b/>
          <w:sz w:val="26"/>
          <w:szCs w:val="26"/>
        </w:rPr>
        <w:t>2013.</w:t>
      </w:r>
      <w:r w:rsidRPr="00930C35">
        <w:rPr>
          <w:rFonts w:ascii="Times New Roman" w:hAnsi="Times New Roman"/>
          <w:b/>
          <w:sz w:val="26"/>
          <w:szCs w:val="26"/>
        </w:rPr>
        <w:t xml:space="preserve"> év </w:t>
      </w:r>
      <w:r w:rsidR="008E7E4F">
        <w:rPr>
          <w:rFonts w:ascii="Times New Roman" w:hAnsi="Times New Roman"/>
          <w:b/>
          <w:sz w:val="26"/>
          <w:szCs w:val="26"/>
        </w:rPr>
        <w:t>október</w:t>
      </w:r>
      <w:r w:rsidRPr="00930C35">
        <w:rPr>
          <w:rFonts w:ascii="Times New Roman" w:hAnsi="Times New Roman"/>
          <w:b/>
          <w:sz w:val="26"/>
          <w:szCs w:val="26"/>
        </w:rPr>
        <w:t xml:space="preserve"> hó </w:t>
      </w:r>
      <w:r w:rsidR="008E7E4F">
        <w:rPr>
          <w:rFonts w:ascii="Times New Roman" w:hAnsi="Times New Roman"/>
          <w:b/>
          <w:sz w:val="26"/>
          <w:szCs w:val="26"/>
        </w:rPr>
        <w:t>29.</w:t>
      </w:r>
      <w:r w:rsidRPr="00930C35">
        <w:rPr>
          <w:rFonts w:ascii="Times New Roman" w:hAnsi="Times New Roman"/>
          <w:b/>
          <w:sz w:val="26"/>
          <w:szCs w:val="26"/>
        </w:rPr>
        <w:t xml:space="preserve"> napján tartott ülésén elfogadta.</w:t>
      </w:r>
    </w:p>
    <w:p w:rsidR="00164023" w:rsidRPr="00930C35" w:rsidRDefault="00164023" w:rsidP="00164023">
      <w:pPr>
        <w:spacing w:after="120"/>
        <w:jc w:val="both"/>
        <w:rPr>
          <w:rFonts w:ascii="Times New Roman" w:hAnsi="Times New Roman"/>
          <w:b/>
          <w:sz w:val="26"/>
          <w:szCs w:val="26"/>
        </w:rPr>
      </w:pPr>
    </w:p>
    <w:p w:rsidR="00164023" w:rsidRPr="00930C35" w:rsidRDefault="00164023" w:rsidP="00164023">
      <w:pPr>
        <w:spacing w:after="120"/>
        <w:jc w:val="both"/>
        <w:rPr>
          <w:rFonts w:ascii="Times New Roman" w:hAnsi="Times New Roman"/>
          <w:b/>
          <w:sz w:val="26"/>
          <w:szCs w:val="26"/>
        </w:rPr>
      </w:pPr>
    </w:p>
    <w:p w:rsidR="00164023" w:rsidRPr="00930C35" w:rsidRDefault="00164023" w:rsidP="00164023">
      <w:pPr>
        <w:spacing w:after="120"/>
        <w:jc w:val="both"/>
        <w:rPr>
          <w:rFonts w:ascii="Times New Roman" w:hAnsi="Times New Roman"/>
          <w:b/>
          <w:sz w:val="26"/>
          <w:szCs w:val="26"/>
        </w:rPr>
      </w:pPr>
      <w:r w:rsidRPr="00930C35">
        <w:rPr>
          <w:rFonts w:ascii="Times New Roman" w:hAnsi="Times New Roman"/>
          <w:b/>
          <w:sz w:val="26"/>
          <w:szCs w:val="26"/>
        </w:rPr>
        <w:t>Kelt:</w:t>
      </w:r>
      <w:r w:rsidR="008E7E4F">
        <w:rPr>
          <w:rFonts w:ascii="Times New Roman" w:hAnsi="Times New Roman"/>
          <w:b/>
          <w:sz w:val="26"/>
          <w:szCs w:val="26"/>
        </w:rPr>
        <w:t xml:space="preserve"> Szendehely, 2013. október 29.</w:t>
      </w:r>
    </w:p>
    <w:p w:rsidR="00164023" w:rsidRPr="00930C35" w:rsidRDefault="00164023" w:rsidP="00164023">
      <w:pPr>
        <w:spacing w:after="120"/>
        <w:jc w:val="both"/>
        <w:rPr>
          <w:rFonts w:ascii="Times New Roman" w:hAnsi="Times New Roman"/>
          <w:b/>
          <w:sz w:val="26"/>
          <w:szCs w:val="26"/>
        </w:rPr>
      </w:pPr>
    </w:p>
    <w:p w:rsidR="00164023" w:rsidRPr="00930C35" w:rsidRDefault="00164023" w:rsidP="00164023">
      <w:pPr>
        <w:tabs>
          <w:tab w:val="center" w:pos="6300"/>
        </w:tabs>
        <w:jc w:val="both"/>
        <w:rPr>
          <w:rFonts w:ascii="Times New Roman" w:hAnsi="Times New Roman"/>
          <w:b/>
          <w:sz w:val="26"/>
          <w:szCs w:val="26"/>
        </w:rPr>
      </w:pPr>
      <w:r w:rsidRPr="00930C35">
        <w:rPr>
          <w:rFonts w:ascii="Times New Roman" w:hAnsi="Times New Roman"/>
          <w:b/>
          <w:sz w:val="26"/>
          <w:szCs w:val="26"/>
        </w:rPr>
        <w:tab/>
        <w:t>.................................................</w:t>
      </w:r>
    </w:p>
    <w:p w:rsidR="00164023" w:rsidRPr="00930C35" w:rsidRDefault="00164023" w:rsidP="00164023">
      <w:pPr>
        <w:tabs>
          <w:tab w:val="center" w:pos="6300"/>
        </w:tabs>
        <w:jc w:val="both"/>
        <w:rPr>
          <w:rFonts w:ascii="Times New Roman" w:hAnsi="Times New Roman"/>
          <w:b/>
          <w:sz w:val="26"/>
          <w:szCs w:val="26"/>
        </w:rPr>
      </w:pPr>
      <w:r w:rsidRPr="00930C35">
        <w:rPr>
          <w:rFonts w:ascii="Times New Roman" w:hAnsi="Times New Roman"/>
          <w:b/>
          <w:sz w:val="26"/>
          <w:szCs w:val="26"/>
        </w:rPr>
        <w:tab/>
        <w:t>igazgató</w:t>
      </w:r>
    </w:p>
    <w:p w:rsidR="00164023" w:rsidRPr="00930C35" w:rsidRDefault="00164023" w:rsidP="00164023">
      <w:pPr>
        <w:spacing w:line="360" w:lineRule="auto"/>
        <w:jc w:val="both"/>
        <w:rPr>
          <w:rFonts w:ascii="Times New Roman" w:hAnsi="Times New Roman"/>
          <w:sz w:val="26"/>
          <w:szCs w:val="26"/>
        </w:rPr>
      </w:pPr>
    </w:p>
    <w:p w:rsidR="00164023" w:rsidRPr="00930C35" w:rsidRDefault="00164023" w:rsidP="00164023">
      <w:pPr>
        <w:spacing w:line="360" w:lineRule="auto"/>
        <w:rPr>
          <w:rFonts w:ascii="Times New Roman" w:hAnsi="Times New Roman"/>
          <w:sz w:val="26"/>
          <w:szCs w:val="26"/>
        </w:rPr>
      </w:pPr>
    </w:p>
    <w:p w:rsidR="00C7772D" w:rsidRPr="00930C35" w:rsidRDefault="00C7772D" w:rsidP="00FA1F2A">
      <w:pPr>
        <w:widowControl/>
        <w:overflowPunct/>
        <w:autoSpaceDE/>
        <w:autoSpaceDN/>
        <w:adjustRightInd/>
        <w:spacing w:line="360" w:lineRule="auto"/>
        <w:jc w:val="both"/>
        <w:textAlignment w:val="auto"/>
        <w:rPr>
          <w:rFonts w:ascii="Times New Roman" w:hAnsi="Times New Roman"/>
          <w:sz w:val="26"/>
          <w:szCs w:val="26"/>
        </w:rPr>
      </w:pPr>
    </w:p>
    <w:sectPr w:rsidR="00C7772D" w:rsidRPr="00930C35" w:rsidSect="00930C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30" w:rsidRDefault="008A7330" w:rsidP="00FF0678">
      <w:r>
        <w:separator/>
      </w:r>
    </w:p>
  </w:endnote>
  <w:endnote w:type="continuationSeparator" w:id="0">
    <w:p w:rsidR="008A7330" w:rsidRDefault="008A7330" w:rsidP="00F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30" w:rsidRDefault="008A7330" w:rsidP="00FF0678">
      <w:r>
        <w:separator/>
      </w:r>
    </w:p>
  </w:footnote>
  <w:footnote w:type="continuationSeparator" w:id="0">
    <w:p w:rsidR="008A7330" w:rsidRDefault="008A7330" w:rsidP="00FF0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44" w:rsidRDefault="008A7330">
    <w:pPr>
      <w:pStyle w:val="lfej"/>
      <w:jc w:val="center"/>
    </w:pPr>
    <w:r>
      <w:fldChar w:fldCharType="begin"/>
    </w:r>
    <w:r>
      <w:instrText xml:space="preserve"> PAGE   \* MERGEFORMAT </w:instrText>
    </w:r>
    <w:r>
      <w:fldChar w:fldCharType="separate"/>
    </w:r>
    <w:r w:rsidR="00BD68F0">
      <w:rPr>
        <w:noProof/>
      </w:rPr>
      <w:t>3</w:t>
    </w:r>
    <w:r>
      <w:rPr>
        <w:noProof/>
      </w:rPr>
      <w:fldChar w:fldCharType="end"/>
    </w:r>
  </w:p>
  <w:p w:rsidR="00D63644" w:rsidRDefault="00D6364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36B"/>
    <w:multiLevelType w:val="hybridMultilevel"/>
    <w:tmpl w:val="066233D2"/>
    <w:lvl w:ilvl="0" w:tplc="040E0001">
      <w:start w:val="1"/>
      <w:numFmt w:val="bullet"/>
      <w:lvlText w:val=""/>
      <w:lvlJc w:val="left"/>
      <w:pPr>
        <w:tabs>
          <w:tab w:val="num" w:pos="1778"/>
        </w:tabs>
        <w:ind w:left="1778" w:hanging="360"/>
      </w:pPr>
      <w:rPr>
        <w:rFonts w:ascii="Symbol" w:hAnsi="Symbol" w:hint="default"/>
      </w:rPr>
    </w:lvl>
    <w:lvl w:ilvl="1" w:tplc="040E000F">
      <w:start w:val="1"/>
      <w:numFmt w:val="decimal"/>
      <w:lvlText w:val="%2."/>
      <w:lvlJc w:val="left"/>
      <w:pPr>
        <w:tabs>
          <w:tab w:val="num" w:pos="2498"/>
        </w:tabs>
        <w:ind w:left="2498" w:hanging="360"/>
      </w:pPr>
      <w:rPr>
        <w:rFonts w:hint="default"/>
      </w:rPr>
    </w:lvl>
    <w:lvl w:ilvl="2" w:tplc="FBE0745A">
      <w:start w:val="1"/>
      <w:numFmt w:val="bullet"/>
      <w:lvlText w:val=""/>
      <w:lvlJc w:val="left"/>
      <w:pPr>
        <w:tabs>
          <w:tab w:val="num" w:pos="3218"/>
        </w:tabs>
        <w:ind w:left="3218" w:hanging="360"/>
      </w:pPr>
      <w:rPr>
        <w:rFonts w:ascii="Symbol" w:hAnsi="Symbol" w:hint="default"/>
        <w:color w:val="auto"/>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07DE006E"/>
    <w:multiLevelType w:val="singleLevel"/>
    <w:tmpl w:val="74B25FA8"/>
    <w:lvl w:ilvl="0">
      <w:start w:val="32"/>
      <w:numFmt w:val="bullet"/>
      <w:lvlText w:val="-"/>
      <w:lvlJc w:val="left"/>
      <w:pPr>
        <w:tabs>
          <w:tab w:val="num" w:pos="360"/>
        </w:tabs>
        <w:ind w:left="360" w:hanging="360"/>
      </w:pPr>
      <w:rPr>
        <w:rFonts w:hint="default"/>
      </w:rPr>
    </w:lvl>
  </w:abstractNum>
  <w:abstractNum w:abstractNumId="2" w15:restartNumberingAfterBreak="0">
    <w:nsid w:val="0C181DBA"/>
    <w:multiLevelType w:val="hybridMultilevel"/>
    <w:tmpl w:val="7616CC9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D0C44D3"/>
    <w:multiLevelType w:val="hybridMultilevel"/>
    <w:tmpl w:val="2BA0E888"/>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D800EAA"/>
    <w:multiLevelType w:val="hybridMultilevel"/>
    <w:tmpl w:val="62F27D9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5A04DD"/>
    <w:multiLevelType w:val="hybridMultilevel"/>
    <w:tmpl w:val="89F87C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66F49CF"/>
    <w:multiLevelType w:val="hybridMultilevel"/>
    <w:tmpl w:val="5EFE8CA2"/>
    <w:lvl w:ilvl="0" w:tplc="BD70E86E">
      <w:start w:val="1"/>
      <w:numFmt w:val="decimal"/>
      <w:lvlText w:val="%1."/>
      <w:lvlJc w:val="left"/>
      <w:pPr>
        <w:tabs>
          <w:tab w:val="num" w:pos="720"/>
        </w:tabs>
        <w:ind w:left="720" w:hanging="360"/>
      </w:pPr>
      <w:rPr>
        <w:rFonts w:ascii="Times New Roman" w:hAnsi="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C077AC6"/>
    <w:multiLevelType w:val="hybridMultilevel"/>
    <w:tmpl w:val="A620B0E4"/>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391737"/>
    <w:multiLevelType w:val="hybridMultilevel"/>
    <w:tmpl w:val="C9AC71F0"/>
    <w:lvl w:ilvl="0" w:tplc="040E000F">
      <w:start w:val="1"/>
      <w:numFmt w:val="decimal"/>
      <w:lvlText w:val="%1."/>
      <w:lvlJc w:val="left"/>
      <w:pPr>
        <w:tabs>
          <w:tab w:val="num" w:pos="720"/>
        </w:tabs>
        <w:ind w:left="720" w:hanging="360"/>
      </w:pPr>
      <w:rPr>
        <w:rFonts w:hint="default"/>
      </w:rPr>
    </w:lvl>
    <w:lvl w:ilvl="1" w:tplc="FBE0745A">
      <w:start w:val="1"/>
      <w:numFmt w:val="bullet"/>
      <w:lvlText w:val=""/>
      <w:lvlJc w:val="left"/>
      <w:pPr>
        <w:tabs>
          <w:tab w:val="num" w:pos="1440"/>
        </w:tabs>
        <w:ind w:left="1440" w:hanging="360"/>
      </w:pPr>
      <w:rPr>
        <w:rFonts w:ascii="Symbol" w:hAnsi="Symbol"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27C2521"/>
    <w:multiLevelType w:val="hybridMultilevel"/>
    <w:tmpl w:val="1A38233E"/>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6524B30"/>
    <w:multiLevelType w:val="hybridMultilevel"/>
    <w:tmpl w:val="7AC8DFCA"/>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BC3A24"/>
    <w:multiLevelType w:val="hybridMultilevel"/>
    <w:tmpl w:val="178223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CA56777"/>
    <w:multiLevelType w:val="hybridMultilevel"/>
    <w:tmpl w:val="CC64B9CE"/>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F736E8"/>
    <w:multiLevelType w:val="hybridMultilevel"/>
    <w:tmpl w:val="3B4C4F7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D2C3180"/>
    <w:multiLevelType w:val="hybridMultilevel"/>
    <w:tmpl w:val="5E345F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0835AF5"/>
    <w:multiLevelType w:val="hybridMultilevel"/>
    <w:tmpl w:val="50764E7E"/>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2145A0B"/>
    <w:multiLevelType w:val="hybridMultilevel"/>
    <w:tmpl w:val="5EEACF9A"/>
    <w:lvl w:ilvl="0" w:tplc="040E0001">
      <w:start w:val="1"/>
      <w:numFmt w:val="bullet"/>
      <w:lvlText w:val=""/>
      <w:lvlJc w:val="left"/>
      <w:pPr>
        <w:tabs>
          <w:tab w:val="num" w:pos="2138"/>
        </w:tabs>
        <w:ind w:left="2138" w:hanging="360"/>
      </w:pPr>
      <w:rPr>
        <w:rFonts w:ascii="Symbol" w:hAnsi="Symbol"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6220648"/>
    <w:multiLevelType w:val="hybridMultilevel"/>
    <w:tmpl w:val="2CDED0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74624C5"/>
    <w:multiLevelType w:val="hybridMultilevel"/>
    <w:tmpl w:val="568A638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8781A80"/>
    <w:multiLevelType w:val="hybridMultilevel"/>
    <w:tmpl w:val="749268FA"/>
    <w:lvl w:ilvl="0" w:tplc="040E000F">
      <w:start w:val="2"/>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A7728C2"/>
    <w:multiLevelType w:val="hybridMultilevel"/>
    <w:tmpl w:val="4CA24BC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C967E0C"/>
    <w:multiLevelType w:val="hybridMultilevel"/>
    <w:tmpl w:val="C5363588"/>
    <w:lvl w:ilvl="0" w:tplc="040E0001">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3CEF6734"/>
    <w:multiLevelType w:val="hybridMultilevel"/>
    <w:tmpl w:val="D214E12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DAD6601"/>
    <w:multiLevelType w:val="hybridMultilevel"/>
    <w:tmpl w:val="2F949514"/>
    <w:lvl w:ilvl="0" w:tplc="040E0001">
      <w:start w:val="1"/>
      <w:numFmt w:val="bullet"/>
      <w:lvlText w:val=""/>
      <w:lvlJc w:val="left"/>
      <w:pPr>
        <w:tabs>
          <w:tab w:val="num" w:pos="1778"/>
        </w:tabs>
        <w:ind w:left="1778" w:hanging="360"/>
      </w:pPr>
      <w:rPr>
        <w:rFonts w:ascii="Symbol" w:hAnsi="Symbol" w:hint="default"/>
      </w:rPr>
    </w:lvl>
    <w:lvl w:ilvl="1" w:tplc="040E0003">
      <w:start w:val="1"/>
      <w:numFmt w:val="bullet"/>
      <w:lvlText w:val="o"/>
      <w:lvlJc w:val="left"/>
      <w:pPr>
        <w:tabs>
          <w:tab w:val="num" w:pos="2498"/>
        </w:tabs>
        <w:ind w:left="2498" w:hanging="360"/>
      </w:pPr>
      <w:rPr>
        <w:rFonts w:ascii="Courier New" w:hAnsi="Courier New" w:cs="Courier New" w:hint="default"/>
      </w:rPr>
    </w:lvl>
    <w:lvl w:ilvl="2" w:tplc="040E0005">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3F6F402F"/>
    <w:multiLevelType w:val="hybridMultilevel"/>
    <w:tmpl w:val="01624D44"/>
    <w:lvl w:ilvl="0" w:tplc="040E0001">
      <w:start w:val="1"/>
      <w:numFmt w:val="bullet"/>
      <w:lvlText w:val=""/>
      <w:lvlJc w:val="left"/>
      <w:pPr>
        <w:tabs>
          <w:tab w:val="num" w:pos="1778"/>
        </w:tabs>
        <w:ind w:left="1778" w:hanging="360"/>
      </w:pPr>
      <w:rPr>
        <w:rFonts w:ascii="Symbol" w:hAnsi="Symbol" w:hint="default"/>
      </w:rPr>
    </w:lvl>
    <w:lvl w:ilvl="1" w:tplc="040E0003">
      <w:start w:val="1"/>
      <w:numFmt w:val="bullet"/>
      <w:lvlText w:val="o"/>
      <w:lvlJc w:val="left"/>
      <w:pPr>
        <w:tabs>
          <w:tab w:val="num" w:pos="2498"/>
        </w:tabs>
        <w:ind w:left="2498" w:hanging="360"/>
      </w:pPr>
      <w:rPr>
        <w:rFonts w:ascii="Courier New" w:hAnsi="Courier New" w:cs="Courier New" w:hint="default"/>
      </w:rPr>
    </w:lvl>
    <w:lvl w:ilvl="2" w:tplc="040E0005">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25" w15:restartNumberingAfterBreak="0">
    <w:nsid w:val="404D7C3A"/>
    <w:multiLevelType w:val="hybridMultilevel"/>
    <w:tmpl w:val="2D6C1562"/>
    <w:lvl w:ilvl="0" w:tplc="040E0001">
      <w:start w:val="1"/>
      <w:numFmt w:val="bullet"/>
      <w:lvlText w:val=""/>
      <w:lvlJc w:val="left"/>
      <w:pPr>
        <w:tabs>
          <w:tab w:val="num" w:pos="2138"/>
        </w:tabs>
        <w:ind w:left="2138" w:hanging="360"/>
      </w:pPr>
      <w:rPr>
        <w:rFonts w:ascii="Symbol" w:hAnsi="Symbol"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40967899"/>
    <w:multiLevelType w:val="hybridMultilevel"/>
    <w:tmpl w:val="BA08696A"/>
    <w:lvl w:ilvl="0" w:tplc="040E0001">
      <w:start w:val="1"/>
      <w:numFmt w:val="bullet"/>
      <w:lvlText w:val=""/>
      <w:lvlJc w:val="left"/>
      <w:pPr>
        <w:tabs>
          <w:tab w:val="num" w:pos="2138"/>
        </w:tabs>
        <w:ind w:left="2138" w:hanging="360"/>
      </w:pPr>
      <w:rPr>
        <w:rFonts w:ascii="Symbol" w:hAnsi="Symbol"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1F64EAC"/>
    <w:multiLevelType w:val="hybridMultilevel"/>
    <w:tmpl w:val="E8F6E80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B7191"/>
    <w:multiLevelType w:val="hybridMultilevel"/>
    <w:tmpl w:val="2E12F6BC"/>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3E1482B"/>
    <w:multiLevelType w:val="hybridMultilevel"/>
    <w:tmpl w:val="C28271A2"/>
    <w:lvl w:ilvl="0" w:tplc="040E0001">
      <w:start w:val="1"/>
      <w:numFmt w:val="bullet"/>
      <w:lvlText w:val=""/>
      <w:lvlJc w:val="left"/>
      <w:pPr>
        <w:tabs>
          <w:tab w:val="num" w:pos="1778"/>
        </w:tabs>
        <w:ind w:left="1778" w:hanging="360"/>
      </w:pPr>
      <w:rPr>
        <w:rFonts w:ascii="Symbol" w:hAnsi="Symbol" w:hint="default"/>
      </w:rPr>
    </w:lvl>
    <w:lvl w:ilvl="1" w:tplc="040E0003" w:tentative="1">
      <w:start w:val="1"/>
      <w:numFmt w:val="bullet"/>
      <w:lvlText w:val="o"/>
      <w:lvlJc w:val="left"/>
      <w:pPr>
        <w:tabs>
          <w:tab w:val="num" w:pos="2498"/>
        </w:tabs>
        <w:ind w:left="2498" w:hanging="360"/>
      </w:pPr>
      <w:rPr>
        <w:rFonts w:ascii="Courier New" w:hAnsi="Courier New" w:cs="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46805901"/>
    <w:multiLevelType w:val="hybridMultilevel"/>
    <w:tmpl w:val="8406819E"/>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7AF5A53"/>
    <w:multiLevelType w:val="hybridMultilevel"/>
    <w:tmpl w:val="995A802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EC81ED6"/>
    <w:multiLevelType w:val="hybridMultilevel"/>
    <w:tmpl w:val="4796C5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4EFF4367"/>
    <w:multiLevelType w:val="hybridMultilevel"/>
    <w:tmpl w:val="06AEB162"/>
    <w:lvl w:ilvl="0" w:tplc="040E0017">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4" w15:restartNumberingAfterBreak="0">
    <w:nsid w:val="56350197"/>
    <w:multiLevelType w:val="hybridMultilevel"/>
    <w:tmpl w:val="0556033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84B70AF"/>
    <w:multiLevelType w:val="hybridMultilevel"/>
    <w:tmpl w:val="724C6EE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982201A"/>
    <w:multiLevelType w:val="hybridMultilevel"/>
    <w:tmpl w:val="58367BDE"/>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BE526C8"/>
    <w:multiLevelType w:val="hybridMultilevel"/>
    <w:tmpl w:val="F95E5740"/>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F71EC4"/>
    <w:multiLevelType w:val="hybridMultilevel"/>
    <w:tmpl w:val="1F626474"/>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3306530"/>
    <w:multiLevelType w:val="hybridMultilevel"/>
    <w:tmpl w:val="7D1E6C8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0690C"/>
    <w:multiLevelType w:val="hybridMultilevel"/>
    <w:tmpl w:val="9B84B8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69EC4381"/>
    <w:multiLevelType w:val="hybridMultilevel"/>
    <w:tmpl w:val="E3A4B192"/>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BC8166E"/>
    <w:multiLevelType w:val="hybridMultilevel"/>
    <w:tmpl w:val="46CC654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CC22C00"/>
    <w:multiLevelType w:val="hybridMultilevel"/>
    <w:tmpl w:val="90E047B8"/>
    <w:lvl w:ilvl="0" w:tplc="040E0001">
      <w:start w:val="1"/>
      <w:numFmt w:val="bullet"/>
      <w:lvlText w:val=""/>
      <w:lvlJc w:val="left"/>
      <w:pPr>
        <w:tabs>
          <w:tab w:val="num" w:pos="1778"/>
        </w:tabs>
        <w:ind w:left="1778" w:hanging="360"/>
      </w:pPr>
      <w:rPr>
        <w:rFonts w:ascii="Symbol" w:hAnsi="Symbol" w:hint="default"/>
      </w:rPr>
    </w:lvl>
    <w:lvl w:ilvl="1" w:tplc="040E0003" w:tentative="1">
      <w:start w:val="1"/>
      <w:numFmt w:val="bullet"/>
      <w:lvlText w:val="o"/>
      <w:lvlJc w:val="left"/>
      <w:pPr>
        <w:tabs>
          <w:tab w:val="num" w:pos="2498"/>
        </w:tabs>
        <w:ind w:left="2498" w:hanging="360"/>
      </w:pPr>
      <w:rPr>
        <w:rFonts w:ascii="Courier New" w:hAnsi="Courier New" w:cs="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abstractNum w:abstractNumId="44" w15:restartNumberingAfterBreak="0">
    <w:nsid w:val="6F6E14CA"/>
    <w:multiLevelType w:val="hybridMultilevel"/>
    <w:tmpl w:val="6FFCA1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62C527F"/>
    <w:multiLevelType w:val="hybridMultilevel"/>
    <w:tmpl w:val="34E0C626"/>
    <w:lvl w:ilvl="0" w:tplc="040E0003">
      <w:start w:val="1"/>
      <w:numFmt w:val="bullet"/>
      <w:lvlText w:val="o"/>
      <w:lvlJc w:val="left"/>
      <w:pPr>
        <w:tabs>
          <w:tab w:val="num" w:pos="2487"/>
        </w:tabs>
        <w:ind w:left="2487" w:hanging="360"/>
      </w:pPr>
      <w:rPr>
        <w:rFonts w:ascii="Courier New" w:hAnsi="Courier New" w:cs="Courier New" w:hint="default"/>
      </w:rPr>
    </w:lvl>
    <w:lvl w:ilvl="1" w:tplc="040E0003">
      <w:start w:val="1"/>
      <w:numFmt w:val="bullet"/>
      <w:lvlText w:val="o"/>
      <w:lvlJc w:val="left"/>
      <w:pPr>
        <w:tabs>
          <w:tab w:val="num" w:pos="3207"/>
        </w:tabs>
        <w:ind w:left="3207" w:hanging="360"/>
      </w:pPr>
      <w:rPr>
        <w:rFonts w:ascii="Courier New" w:hAnsi="Courier New" w:cs="Courier New" w:hint="default"/>
      </w:rPr>
    </w:lvl>
    <w:lvl w:ilvl="2" w:tplc="040E0005">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6" w15:restartNumberingAfterBreak="0">
    <w:nsid w:val="79201369"/>
    <w:multiLevelType w:val="hybridMultilevel"/>
    <w:tmpl w:val="AC4EA82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F326CB"/>
    <w:multiLevelType w:val="hybridMultilevel"/>
    <w:tmpl w:val="72187B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7A4739CA"/>
    <w:multiLevelType w:val="hybridMultilevel"/>
    <w:tmpl w:val="3E709902"/>
    <w:lvl w:ilvl="0" w:tplc="040E000F">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13"/>
  </w:num>
  <w:num w:numId="4">
    <w:abstractNumId w:val="20"/>
  </w:num>
  <w:num w:numId="5">
    <w:abstractNumId w:val="15"/>
  </w:num>
  <w:num w:numId="6">
    <w:abstractNumId w:val="36"/>
  </w:num>
  <w:num w:numId="7">
    <w:abstractNumId w:val="41"/>
  </w:num>
  <w:num w:numId="8">
    <w:abstractNumId w:val="37"/>
  </w:num>
  <w:num w:numId="9">
    <w:abstractNumId w:val="43"/>
  </w:num>
  <w:num w:numId="10">
    <w:abstractNumId w:val="31"/>
  </w:num>
  <w:num w:numId="11">
    <w:abstractNumId w:val="47"/>
  </w:num>
  <w:num w:numId="12">
    <w:abstractNumId w:val="11"/>
  </w:num>
  <w:num w:numId="13">
    <w:abstractNumId w:val="23"/>
  </w:num>
  <w:num w:numId="14">
    <w:abstractNumId w:val="24"/>
  </w:num>
  <w:num w:numId="15">
    <w:abstractNumId w:val="45"/>
  </w:num>
  <w:num w:numId="16">
    <w:abstractNumId w:val="6"/>
  </w:num>
  <w:num w:numId="17">
    <w:abstractNumId w:val="21"/>
  </w:num>
  <w:num w:numId="18">
    <w:abstractNumId w:val="3"/>
  </w:num>
  <w:num w:numId="19">
    <w:abstractNumId w:val="8"/>
  </w:num>
  <w:num w:numId="20">
    <w:abstractNumId w:val="48"/>
  </w:num>
  <w:num w:numId="21">
    <w:abstractNumId w:val="2"/>
  </w:num>
  <w:num w:numId="22">
    <w:abstractNumId w:val="29"/>
  </w:num>
  <w:num w:numId="23">
    <w:abstractNumId w:val="19"/>
  </w:num>
  <w:num w:numId="24">
    <w:abstractNumId w:val="26"/>
  </w:num>
  <w:num w:numId="25">
    <w:abstractNumId w:val="25"/>
  </w:num>
  <w:num w:numId="26">
    <w:abstractNumId w:val="0"/>
  </w:num>
  <w:num w:numId="27">
    <w:abstractNumId w:val="35"/>
  </w:num>
  <w:num w:numId="28">
    <w:abstractNumId w:val="40"/>
  </w:num>
  <w:num w:numId="29">
    <w:abstractNumId w:val="30"/>
  </w:num>
  <w:num w:numId="30">
    <w:abstractNumId w:val="46"/>
  </w:num>
  <w:num w:numId="31">
    <w:abstractNumId w:val="16"/>
  </w:num>
  <w:num w:numId="32">
    <w:abstractNumId w:val="12"/>
  </w:num>
  <w:num w:numId="33">
    <w:abstractNumId w:val="38"/>
  </w:num>
  <w:num w:numId="34">
    <w:abstractNumId w:val="9"/>
  </w:num>
  <w:num w:numId="35">
    <w:abstractNumId w:val="27"/>
  </w:num>
  <w:num w:numId="36">
    <w:abstractNumId w:val="4"/>
  </w:num>
  <w:num w:numId="37">
    <w:abstractNumId w:val="34"/>
  </w:num>
  <w:num w:numId="38">
    <w:abstractNumId w:val="28"/>
  </w:num>
  <w:num w:numId="39">
    <w:abstractNumId w:val="10"/>
  </w:num>
  <w:num w:numId="40">
    <w:abstractNumId w:val="7"/>
  </w:num>
  <w:num w:numId="41">
    <w:abstractNumId w:val="44"/>
  </w:num>
  <w:num w:numId="42">
    <w:abstractNumId w:val="32"/>
  </w:num>
  <w:num w:numId="43">
    <w:abstractNumId w:val="18"/>
  </w:num>
  <w:num w:numId="44">
    <w:abstractNumId w:val="22"/>
  </w:num>
  <w:num w:numId="45">
    <w:abstractNumId w:val="1"/>
  </w:num>
  <w:num w:numId="46">
    <w:abstractNumId w:val="5"/>
  </w:num>
  <w:num w:numId="47">
    <w:abstractNumId w:val="17"/>
  </w:num>
  <w:num w:numId="48">
    <w:abstractNumId w:val="14"/>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FF"/>
    <w:rsid w:val="0001189F"/>
    <w:rsid w:val="00012A04"/>
    <w:rsid w:val="000763DF"/>
    <w:rsid w:val="000D0257"/>
    <w:rsid w:val="00101F38"/>
    <w:rsid w:val="00110B33"/>
    <w:rsid w:val="001121E6"/>
    <w:rsid w:val="00113270"/>
    <w:rsid w:val="0012211A"/>
    <w:rsid w:val="00130C4C"/>
    <w:rsid w:val="00164023"/>
    <w:rsid w:val="00167730"/>
    <w:rsid w:val="001A6601"/>
    <w:rsid w:val="001B04E2"/>
    <w:rsid w:val="001C6621"/>
    <w:rsid w:val="001F425F"/>
    <w:rsid w:val="002175D5"/>
    <w:rsid w:val="00240B4E"/>
    <w:rsid w:val="002602F3"/>
    <w:rsid w:val="00271B0B"/>
    <w:rsid w:val="00281956"/>
    <w:rsid w:val="00295C53"/>
    <w:rsid w:val="002C18B2"/>
    <w:rsid w:val="00307723"/>
    <w:rsid w:val="003768A9"/>
    <w:rsid w:val="00380A70"/>
    <w:rsid w:val="003B6E18"/>
    <w:rsid w:val="003D7821"/>
    <w:rsid w:val="0043505D"/>
    <w:rsid w:val="00456892"/>
    <w:rsid w:val="0048274C"/>
    <w:rsid w:val="0049447E"/>
    <w:rsid w:val="004A136F"/>
    <w:rsid w:val="004A798D"/>
    <w:rsid w:val="004B3A9A"/>
    <w:rsid w:val="004B612B"/>
    <w:rsid w:val="004B6917"/>
    <w:rsid w:val="004C1FDB"/>
    <w:rsid w:val="004C52E4"/>
    <w:rsid w:val="004D16FF"/>
    <w:rsid w:val="00520CDB"/>
    <w:rsid w:val="00523504"/>
    <w:rsid w:val="005700B4"/>
    <w:rsid w:val="00574955"/>
    <w:rsid w:val="00574CA1"/>
    <w:rsid w:val="005C37D4"/>
    <w:rsid w:val="00624C21"/>
    <w:rsid w:val="00645BE7"/>
    <w:rsid w:val="00660ABC"/>
    <w:rsid w:val="006B69D2"/>
    <w:rsid w:val="006D1A0B"/>
    <w:rsid w:val="006F546E"/>
    <w:rsid w:val="00711195"/>
    <w:rsid w:val="007158F0"/>
    <w:rsid w:val="007205E2"/>
    <w:rsid w:val="007370AD"/>
    <w:rsid w:val="007870F7"/>
    <w:rsid w:val="007B27E0"/>
    <w:rsid w:val="007B58C3"/>
    <w:rsid w:val="007C7A6D"/>
    <w:rsid w:val="007F4616"/>
    <w:rsid w:val="007F7092"/>
    <w:rsid w:val="00816671"/>
    <w:rsid w:val="0082522D"/>
    <w:rsid w:val="00832F75"/>
    <w:rsid w:val="008373C0"/>
    <w:rsid w:val="0084379E"/>
    <w:rsid w:val="00892F40"/>
    <w:rsid w:val="008A7330"/>
    <w:rsid w:val="008B2E66"/>
    <w:rsid w:val="008B7BD1"/>
    <w:rsid w:val="008C1C71"/>
    <w:rsid w:val="008D77FD"/>
    <w:rsid w:val="008E7E4F"/>
    <w:rsid w:val="008F3195"/>
    <w:rsid w:val="00914BA0"/>
    <w:rsid w:val="00921567"/>
    <w:rsid w:val="00930C35"/>
    <w:rsid w:val="00935080"/>
    <w:rsid w:val="00952252"/>
    <w:rsid w:val="009625DC"/>
    <w:rsid w:val="00992993"/>
    <w:rsid w:val="009A4396"/>
    <w:rsid w:val="009E09DE"/>
    <w:rsid w:val="009E1B71"/>
    <w:rsid w:val="009E5AE0"/>
    <w:rsid w:val="009F42FC"/>
    <w:rsid w:val="00A15132"/>
    <w:rsid w:val="00A23508"/>
    <w:rsid w:val="00A23627"/>
    <w:rsid w:val="00A353DD"/>
    <w:rsid w:val="00A761F4"/>
    <w:rsid w:val="00A80677"/>
    <w:rsid w:val="00A85B2A"/>
    <w:rsid w:val="00A86FB3"/>
    <w:rsid w:val="00A92297"/>
    <w:rsid w:val="00A93FE5"/>
    <w:rsid w:val="00A97A88"/>
    <w:rsid w:val="00AC5D46"/>
    <w:rsid w:val="00AC768A"/>
    <w:rsid w:val="00AD59F1"/>
    <w:rsid w:val="00B1216C"/>
    <w:rsid w:val="00B2070E"/>
    <w:rsid w:val="00B60F34"/>
    <w:rsid w:val="00B627D6"/>
    <w:rsid w:val="00B63E52"/>
    <w:rsid w:val="00B84E89"/>
    <w:rsid w:val="00BA7CA0"/>
    <w:rsid w:val="00BB6357"/>
    <w:rsid w:val="00BD1DE1"/>
    <w:rsid w:val="00BD2188"/>
    <w:rsid w:val="00BD6654"/>
    <w:rsid w:val="00BD68F0"/>
    <w:rsid w:val="00BF2FCF"/>
    <w:rsid w:val="00BF479A"/>
    <w:rsid w:val="00C00E78"/>
    <w:rsid w:val="00C41D6B"/>
    <w:rsid w:val="00C41D73"/>
    <w:rsid w:val="00C7772D"/>
    <w:rsid w:val="00C84957"/>
    <w:rsid w:val="00C865AB"/>
    <w:rsid w:val="00CD3399"/>
    <w:rsid w:val="00D20587"/>
    <w:rsid w:val="00D60805"/>
    <w:rsid w:val="00D63644"/>
    <w:rsid w:val="00D7240B"/>
    <w:rsid w:val="00DB2421"/>
    <w:rsid w:val="00DC13B6"/>
    <w:rsid w:val="00DD42E6"/>
    <w:rsid w:val="00E15852"/>
    <w:rsid w:val="00E15C3F"/>
    <w:rsid w:val="00E17025"/>
    <w:rsid w:val="00E27CC2"/>
    <w:rsid w:val="00E51394"/>
    <w:rsid w:val="00E74125"/>
    <w:rsid w:val="00E843E1"/>
    <w:rsid w:val="00E963D6"/>
    <w:rsid w:val="00EC3A90"/>
    <w:rsid w:val="00EE4084"/>
    <w:rsid w:val="00EE5890"/>
    <w:rsid w:val="00EE77A5"/>
    <w:rsid w:val="00F1052D"/>
    <w:rsid w:val="00F30A70"/>
    <w:rsid w:val="00F67490"/>
    <w:rsid w:val="00FA1F2A"/>
    <w:rsid w:val="00FC073C"/>
    <w:rsid w:val="00FC3CF7"/>
    <w:rsid w:val="00FD2EF8"/>
    <w:rsid w:val="00FE5E83"/>
    <w:rsid w:val="00FF06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4FEB7E-C308-4BC8-8E8E-EC35C048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16FF"/>
    <w:pPr>
      <w:widowControl w:val="0"/>
      <w:overflowPunct w:val="0"/>
      <w:autoSpaceDE w:val="0"/>
      <w:autoSpaceDN w:val="0"/>
      <w:adjustRightInd w:val="0"/>
      <w:textAlignment w:val="baseline"/>
    </w:pPr>
    <w:rPr>
      <w:rFonts w:ascii="Arial" w:eastAsia="Times New Roman" w:hAnsi="Arial"/>
      <w:sz w:val="24"/>
    </w:rPr>
  </w:style>
  <w:style w:type="paragraph" w:styleId="Cmsor2">
    <w:name w:val="heading 2"/>
    <w:basedOn w:val="Norml"/>
    <w:next w:val="Norml"/>
    <w:link w:val="Cmsor2Char"/>
    <w:qFormat/>
    <w:rsid w:val="00A23627"/>
    <w:pPr>
      <w:keepNext/>
      <w:overflowPunct/>
      <w:spacing w:before="240" w:after="60"/>
      <w:textAlignment w:val="auto"/>
      <w:outlineLvl w:val="1"/>
    </w:pPr>
    <w:rPr>
      <w:b/>
      <w:bCs/>
      <w:i/>
      <w:iCs/>
      <w:sz w:val="28"/>
      <w:szCs w:val="28"/>
    </w:rPr>
  </w:style>
  <w:style w:type="paragraph" w:styleId="Cmsor4">
    <w:name w:val="heading 4"/>
    <w:basedOn w:val="Norml"/>
    <w:next w:val="Norml"/>
    <w:link w:val="Cmsor4Char"/>
    <w:uiPriority w:val="9"/>
    <w:qFormat/>
    <w:rsid w:val="008D77FD"/>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aliases w:val="Normál bekezdés"/>
    <w:basedOn w:val="Norml"/>
    <w:next w:val="Norml"/>
    <w:uiPriority w:val="34"/>
    <w:qFormat/>
    <w:rsid w:val="00113270"/>
    <w:pPr>
      <w:ind w:left="720"/>
      <w:contextualSpacing/>
    </w:pPr>
  </w:style>
  <w:style w:type="paragraph" w:styleId="Szvegtrzs">
    <w:name w:val="Body Text"/>
    <w:basedOn w:val="Norml"/>
    <w:link w:val="SzvegtrzsChar"/>
    <w:rsid w:val="004D16FF"/>
    <w:pPr>
      <w:widowControl/>
      <w:jc w:val="center"/>
    </w:pPr>
    <w:rPr>
      <w:b/>
      <w:sz w:val="28"/>
    </w:rPr>
  </w:style>
  <w:style w:type="character" w:customStyle="1" w:styleId="SzvegtrzsChar">
    <w:name w:val="Szövegtörzs Char"/>
    <w:basedOn w:val="Bekezdsalapbettpusa"/>
    <w:link w:val="Szvegtrzs"/>
    <w:rsid w:val="004D16FF"/>
    <w:rPr>
      <w:rFonts w:ascii="Arial" w:eastAsia="Times New Roman" w:hAnsi="Arial" w:cs="Times New Roman"/>
      <w:b/>
      <w:sz w:val="28"/>
      <w:szCs w:val="20"/>
      <w:lang w:eastAsia="hu-HU"/>
    </w:rPr>
  </w:style>
  <w:style w:type="character" w:customStyle="1" w:styleId="Cmsor2Char">
    <w:name w:val="Címsor 2 Char"/>
    <w:basedOn w:val="Bekezdsalapbettpusa"/>
    <w:link w:val="Cmsor2"/>
    <w:rsid w:val="00A23627"/>
    <w:rPr>
      <w:rFonts w:ascii="Arial" w:hAnsi="Arial"/>
      <w:b/>
      <w:bCs/>
      <w:i/>
      <w:iCs/>
      <w:sz w:val="28"/>
      <w:szCs w:val="28"/>
      <w:lang w:val="hu-HU" w:eastAsia="hu-HU" w:bidi="ar-SA"/>
    </w:rPr>
  </w:style>
  <w:style w:type="paragraph" w:styleId="NormlWeb">
    <w:name w:val="Normal (Web)"/>
    <w:basedOn w:val="Norml"/>
    <w:rsid w:val="00E74125"/>
    <w:pPr>
      <w:widowControl/>
      <w:overflowPunct/>
      <w:autoSpaceDE/>
      <w:autoSpaceDN/>
      <w:adjustRightInd/>
      <w:ind w:firstLine="180"/>
      <w:jc w:val="both"/>
      <w:textAlignment w:val="auto"/>
    </w:pPr>
    <w:rPr>
      <w:rFonts w:ascii="Times New Roman" w:hAnsi="Times New Roman"/>
      <w:szCs w:val="24"/>
    </w:rPr>
  </w:style>
  <w:style w:type="character" w:customStyle="1" w:styleId="Cmsor4Char">
    <w:name w:val="Címsor 4 Char"/>
    <w:basedOn w:val="Bekezdsalapbettpusa"/>
    <w:link w:val="Cmsor4"/>
    <w:uiPriority w:val="9"/>
    <w:semiHidden/>
    <w:rsid w:val="008D77FD"/>
    <w:rPr>
      <w:rFonts w:ascii="Calibri" w:eastAsia="Times New Roman" w:hAnsi="Calibri" w:cs="Times New Roman"/>
      <w:b/>
      <w:bCs/>
      <w:sz w:val="28"/>
      <w:szCs w:val="28"/>
    </w:rPr>
  </w:style>
  <w:style w:type="table" w:styleId="Rcsostblzat">
    <w:name w:val="Table Grid"/>
    <w:basedOn w:val="Normltblzat"/>
    <w:rsid w:val="00A8067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F0678"/>
    <w:pPr>
      <w:tabs>
        <w:tab w:val="center" w:pos="4536"/>
        <w:tab w:val="right" w:pos="9072"/>
      </w:tabs>
    </w:pPr>
  </w:style>
  <w:style w:type="character" w:customStyle="1" w:styleId="lfejChar">
    <w:name w:val="Élőfej Char"/>
    <w:basedOn w:val="Bekezdsalapbettpusa"/>
    <w:link w:val="lfej"/>
    <w:uiPriority w:val="99"/>
    <w:rsid w:val="00FF0678"/>
    <w:rPr>
      <w:rFonts w:ascii="Arial" w:eastAsia="Times New Roman" w:hAnsi="Arial"/>
      <w:sz w:val="24"/>
    </w:rPr>
  </w:style>
  <w:style w:type="paragraph" w:styleId="llb">
    <w:name w:val="footer"/>
    <w:basedOn w:val="Norml"/>
    <w:link w:val="llbChar"/>
    <w:uiPriority w:val="99"/>
    <w:semiHidden/>
    <w:unhideWhenUsed/>
    <w:rsid w:val="00FF0678"/>
    <w:pPr>
      <w:tabs>
        <w:tab w:val="center" w:pos="4536"/>
        <w:tab w:val="right" w:pos="9072"/>
      </w:tabs>
    </w:pPr>
  </w:style>
  <w:style w:type="character" w:customStyle="1" w:styleId="llbChar">
    <w:name w:val="Élőláb Char"/>
    <w:basedOn w:val="Bekezdsalapbettpusa"/>
    <w:link w:val="llb"/>
    <w:uiPriority w:val="99"/>
    <w:semiHidden/>
    <w:rsid w:val="00FF0678"/>
    <w:rPr>
      <w:rFonts w:ascii="Arial" w:eastAsia="Times New Roman" w:hAnsi="Arial"/>
      <w:sz w:val="24"/>
    </w:rPr>
  </w:style>
  <w:style w:type="character" w:styleId="Hiperhivatkozs">
    <w:name w:val="Hyperlink"/>
    <w:basedOn w:val="Bekezdsalapbettpusa"/>
    <w:uiPriority w:val="99"/>
    <w:unhideWhenUsed/>
    <w:rsid w:val="00992993"/>
    <w:rPr>
      <w:color w:val="0000FF"/>
      <w:u w:val="single"/>
    </w:rPr>
  </w:style>
  <w:style w:type="paragraph" w:styleId="Nincstrkz">
    <w:name w:val="No Spacing"/>
    <w:link w:val="NincstrkzChar"/>
    <w:uiPriority w:val="1"/>
    <w:qFormat/>
    <w:rsid w:val="00930C35"/>
    <w:rPr>
      <w:rFonts w:asciiTheme="minorHAnsi" w:eastAsiaTheme="minorEastAsia" w:hAnsiTheme="minorHAnsi" w:cstheme="minorBidi"/>
      <w:sz w:val="22"/>
      <w:szCs w:val="22"/>
      <w:lang w:eastAsia="en-US"/>
    </w:rPr>
  </w:style>
  <w:style w:type="character" w:customStyle="1" w:styleId="NincstrkzChar">
    <w:name w:val="Nincs térköz Char"/>
    <w:basedOn w:val="Bekezdsalapbettpusa"/>
    <w:link w:val="Nincstrkz"/>
    <w:uiPriority w:val="1"/>
    <w:rsid w:val="00930C35"/>
    <w:rPr>
      <w:rFonts w:asciiTheme="minorHAnsi" w:eastAsiaTheme="minorEastAsia" w:hAnsiTheme="minorHAnsi" w:cstheme="minorBidi"/>
      <w:sz w:val="22"/>
      <w:szCs w:val="22"/>
      <w:lang w:eastAsia="en-US"/>
    </w:rPr>
  </w:style>
  <w:style w:type="paragraph" w:styleId="Buborkszveg">
    <w:name w:val="Balloon Text"/>
    <w:basedOn w:val="Norml"/>
    <w:link w:val="BuborkszvegChar"/>
    <w:uiPriority w:val="99"/>
    <w:semiHidden/>
    <w:unhideWhenUsed/>
    <w:rsid w:val="00930C35"/>
    <w:rPr>
      <w:rFonts w:ascii="Tahoma" w:hAnsi="Tahoma" w:cs="Tahoma"/>
      <w:sz w:val="16"/>
      <w:szCs w:val="16"/>
    </w:rPr>
  </w:style>
  <w:style w:type="character" w:customStyle="1" w:styleId="BuborkszvegChar">
    <w:name w:val="Buborékszöveg Char"/>
    <w:basedOn w:val="Bekezdsalapbettpusa"/>
    <w:link w:val="Buborkszveg"/>
    <w:uiPriority w:val="99"/>
    <w:semiHidden/>
    <w:rsid w:val="00930C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isk-szendehely.sulin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Szendehelyi Általános Iskola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7384</Words>
  <Characters>50953</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Szendehelyi Általános Iskola</vt:lpstr>
    </vt:vector>
  </TitlesOfParts>
  <Company/>
  <LinksUpToDate>false</LinksUpToDate>
  <CharactersWithSpaces>58221</CharactersWithSpaces>
  <SharedDoc>false</SharedDoc>
  <HLinks>
    <vt:vector size="6" baseType="variant">
      <vt:variant>
        <vt:i4>5177412</vt:i4>
      </vt:variant>
      <vt:variant>
        <vt:i4>0</vt:i4>
      </vt:variant>
      <vt:variant>
        <vt:i4>0</vt:i4>
      </vt:variant>
      <vt:variant>
        <vt:i4>5</vt:i4>
      </vt:variant>
      <vt:variant>
        <vt:lpwstr>http://www.altisk-szendehely.sulinet.hu/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Szendehelyi Általános Iskola</dc:title>
  <dc:subject>Házirend</dc:subject>
  <dc:creator>Anasztazia</dc:creator>
  <cp:lastModifiedBy>Götzné German Mónika</cp:lastModifiedBy>
  <cp:revision>2</cp:revision>
  <cp:lastPrinted>2014-01-22T08:37:00Z</cp:lastPrinted>
  <dcterms:created xsi:type="dcterms:W3CDTF">2018-01-04T15:07:00Z</dcterms:created>
  <dcterms:modified xsi:type="dcterms:W3CDTF">2018-01-04T15:07:00Z</dcterms:modified>
</cp:coreProperties>
</file>